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19BD" w:rsidRPr="00625B2B" w:rsidRDefault="00F70FE6" w:rsidP="00625B2B">
      <w:pPr>
        <w:spacing w:after="0" w:line="360" w:lineRule="auto"/>
        <w:ind w:left="5670"/>
        <w:jc w:val="center"/>
        <w:rPr>
          <w:rFonts w:ascii="Times New Roman" w:hAnsi="Times New Roman" w:cs="Times New Roman"/>
          <w:sz w:val="20"/>
          <w:szCs w:val="20"/>
        </w:rPr>
      </w:pPr>
      <w:r w:rsidRPr="00625B2B">
        <w:rPr>
          <w:rFonts w:ascii="Times New Roman" w:hAnsi="Times New Roman" w:cs="Times New Roman"/>
          <w:sz w:val="20"/>
          <w:szCs w:val="20"/>
        </w:rPr>
        <w:t>УТВЕРЖДЕНО</w:t>
      </w:r>
    </w:p>
    <w:p w:rsidR="004E19BD" w:rsidRPr="00625B2B" w:rsidRDefault="004E19BD" w:rsidP="00625B2B">
      <w:pPr>
        <w:pStyle w:val="ConsPlusTitle"/>
        <w:spacing w:line="360" w:lineRule="auto"/>
        <w:ind w:left="5670" w:firstLine="0"/>
        <w:jc w:val="center"/>
        <w:rPr>
          <w:rFonts w:ascii="Times New Roman" w:hAnsi="Times New Roman" w:cs="Times New Roman"/>
          <w:b w:val="0"/>
          <w:sz w:val="20"/>
          <w:szCs w:val="20"/>
        </w:rPr>
      </w:pPr>
      <w:proofErr w:type="gramStart"/>
      <w:r w:rsidRPr="00625B2B">
        <w:rPr>
          <w:rFonts w:ascii="Times New Roman" w:hAnsi="Times New Roman" w:cs="Times New Roman"/>
          <w:b w:val="0"/>
          <w:sz w:val="20"/>
          <w:szCs w:val="20"/>
        </w:rPr>
        <w:t>решением</w:t>
      </w:r>
      <w:proofErr w:type="gramEnd"/>
      <w:r w:rsidRPr="00625B2B">
        <w:rPr>
          <w:rFonts w:ascii="Times New Roman" w:hAnsi="Times New Roman" w:cs="Times New Roman"/>
          <w:b w:val="0"/>
          <w:sz w:val="20"/>
          <w:szCs w:val="20"/>
        </w:rPr>
        <w:t xml:space="preserve"> городского Совета депутатов</w:t>
      </w:r>
    </w:p>
    <w:p w:rsidR="004E19BD" w:rsidRPr="00625B2B" w:rsidRDefault="004E19BD" w:rsidP="00625B2B">
      <w:pPr>
        <w:pStyle w:val="ConsPlusTitle"/>
        <w:spacing w:line="360" w:lineRule="auto"/>
        <w:ind w:left="5670" w:firstLine="0"/>
        <w:jc w:val="center"/>
        <w:rPr>
          <w:rFonts w:ascii="Times New Roman" w:hAnsi="Times New Roman" w:cs="Times New Roman"/>
          <w:b w:val="0"/>
          <w:sz w:val="20"/>
          <w:szCs w:val="20"/>
        </w:rPr>
      </w:pPr>
      <w:r w:rsidRPr="00625B2B">
        <w:rPr>
          <w:rFonts w:ascii="Times New Roman" w:hAnsi="Times New Roman" w:cs="Times New Roman"/>
          <w:b w:val="0"/>
          <w:sz w:val="20"/>
          <w:szCs w:val="20"/>
        </w:rPr>
        <w:t>МО «Город Удачный»</w:t>
      </w:r>
    </w:p>
    <w:p w:rsidR="004E19BD" w:rsidRPr="00625B2B" w:rsidRDefault="00625B2B" w:rsidP="00625B2B">
      <w:pPr>
        <w:spacing w:after="0" w:line="360" w:lineRule="auto"/>
        <w:ind w:left="5670"/>
        <w:jc w:val="center"/>
        <w:rPr>
          <w:rFonts w:ascii="Times New Roman" w:hAnsi="Times New Roman" w:cs="Times New Roman"/>
          <w:sz w:val="20"/>
          <w:szCs w:val="20"/>
        </w:rPr>
      </w:pPr>
      <w:proofErr w:type="gramStart"/>
      <w:r w:rsidRPr="00625B2B">
        <w:rPr>
          <w:rFonts w:ascii="Times New Roman" w:hAnsi="Times New Roman" w:cs="Times New Roman"/>
          <w:sz w:val="20"/>
          <w:szCs w:val="20"/>
        </w:rPr>
        <w:t>от</w:t>
      </w:r>
      <w:proofErr w:type="gramEnd"/>
      <w:r w:rsidRPr="00625B2B">
        <w:rPr>
          <w:rFonts w:ascii="Times New Roman" w:hAnsi="Times New Roman" w:cs="Times New Roman"/>
          <w:sz w:val="20"/>
          <w:szCs w:val="20"/>
        </w:rPr>
        <w:t xml:space="preserve"> 24 ноября</w:t>
      </w:r>
      <w:r w:rsidR="00F70FE6" w:rsidRPr="00625B2B">
        <w:rPr>
          <w:rFonts w:ascii="Times New Roman" w:hAnsi="Times New Roman" w:cs="Times New Roman"/>
          <w:sz w:val="20"/>
          <w:szCs w:val="20"/>
        </w:rPr>
        <w:t xml:space="preserve"> 2021</w:t>
      </w:r>
      <w:r w:rsidRPr="00625B2B">
        <w:rPr>
          <w:rFonts w:ascii="Times New Roman" w:hAnsi="Times New Roman" w:cs="Times New Roman"/>
          <w:sz w:val="20"/>
          <w:szCs w:val="20"/>
        </w:rPr>
        <w:t>г. № 37-3</w:t>
      </w:r>
    </w:p>
    <w:p w:rsidR="00E938A3" w:rsidRDefault="00E938A3" w:rsidP="00B43E70">
      <w:pPr>
        <w:spacing w:after="0" w:line="360" w:lineRule="auto"/>
        <w:ind w:firstLine="708"/>
        <w:jc w:val="right"/>
        <w:rPr>
          <w:rFonts w:ascii="Times New Roman" w:hAnsi="Times New Roman" w:cs="Times New Roman"/>
          <w:sz w:val="24"/>
          <w:szCs w:val="24"/>
        </w:rPr>
      </w:pPr>
    </w:p>
    <w:p w:rsidR="00B43E70" w:rsidRPr="00625B2B" w:rsidRDefault="00B43E70" w:rsidP="00B43E70">
      <w:pPr>
        <w:spacing w:after="0" w:line="360" w:lineRule="auto"/>
        <w:ind w:firstLine="708"/>
        <w:jc w:val="right"/>
        <w:rPr>
          <w:rFonts w:ascii="Times New Roman" w:hAnsi="Times New Roman" w:cs="Times New Roman"/>
          <w:sz w:val="24"/>
          <w:szCs w:val="24"/>
        </w:rPr>
      </w:pPr>
    </w:p>
    <w:p w:rsidR="004E19BD" w:rsidRPr="00625B2B" w:rsidRDefault="00F70FE6" w:rsidP="00B43E70">
      <w:pPr>
        <w:spacing w:after="0" w:line="360" w:lineRule="auto"/>
        <w:ind w:firstLine="708"/>
        <w:jc w:val="center"/>
        <w:rPr>
          <w:rFonts w:ascii="Times New Roman" w:hAnsi="Times New Roman" w:cs="Times New Roman"/>
          <w:b/>
          <w:sz w:val="24"/>
          <w:szCs w:val="24"/>
        </w:rPr>
      </w:pPr>
      <w:r w:rsidRPr="00625B2B">
        <w:rPr>
          <w:rFonts w:ascii="Times New Roman" w:hAnsi="Times New Roman" w:cs="Times New Roman"/>
          <w:b/>
          <w:sz w:val="24"/>
          <w:szCs w:val="24"/>
        </w:rPr>
        <w:t>Положение о муниципальном жилищном контроле</w:t>
      </w:r>
    </w:p>
    <w:p w:rsidR="00E938A3" w:rsidRPr="00625B2B" w:rsidRDefault="00F70FE6" w:rsidP="00B43E70">
      <w:pPr>
        <w:spacing w:after="0" w:line="360" w:lineRule="auto"/>
        <w:ind w:firstLine="708"/>
        <w:jc w:val="center"/>
        <w:rPr>
          <w:rFonts w:ascii="Times New Roman" w:hAnsi="Times New Roman" w:cs="Times New Roman"/>
          <w:b/>
          <w:sz w:val="24"/>
          <w:szCs w:val="24"/>
        </w:rPr>
      </w:pPr>
      <w:proofErr w:type="gramStart"/>
      <w:r w:rsidRPr="00625B2B">
        <w:rPr>
          <w:rFonts w:ascii="Times New Roman" w:hAnsi="Times New Roman" w:cs="Times New Roman"/>
          <w:b/>
          <w:sz w:val="24"/>
          <w:szCs w:val="24"/>
        </w:rPr>
        <w:t>в</w:t>
      </w:r>
      <w:proofErr w:type="gramEnd"/>
      <w:r w:rsidRPr="00625B2B">
        <w:rPr>
          <w:rFonts w:ascii="Times New Roman" w:hAnsi="Times New Roman" w:cs="Times New Roman"/>
          <w:b/>
          <w:sz w:val="24"/>
          <w:szCs w:val="24"/>
        </w:rPr>
        <w:t xml:space="preserve"> </w:t>
      </w:r>
      <w:r w:rsidR="004E19BD" w:rsidRPr="00625B2B">
        <w:rPr>
          <w:rFonts w:ascii="Times New Roman" w:hAnsi="Times New Roman" w:cs="Times New Roman"/>
          <w:b/>
          <w:sz w:val="24"/>
          <w:szCs w:val="24"/>
        </w:rPr>
        <w:t>муниципал</w:t>
      </w:r>
      <w:r w:rsidR="00625B2B">
        <w:rPr>
          <w:rFonts w:ascii="Times New Roman" w:hAnsi="Times New Roman" w:cs="Times New Roman"/>
          <w:b/>
          <w:sz w:val="24"/>
          <w:szCs w:val="24"/>
        </w:rPr>
        <w:t xml:space="preserve">ьном образовании «Город Удачный» </w:t>
      </w:r>
      <w:r w:rsidR="00E938A3" w:rsidRPr="00625B2B">
        <w:rPr>
          <w:rFonts w:ascii="Times New Roman" w:hAnsi="Times New Roman" w:cs="Times New Roman"/>
          <w:b/>
          <w:sz w:val="24"/>
          <w:szCs w:val="24"/>
        </w:rPr>
        <w:t>Мирнинского района Республики Саха (Якутия)</w:t>
      </w:r>
    </w:p>
    <w:p w:rsidR="00E938A3" w:rsidRPr="00625B2B" w:rsidRDefault="00E938A3" w:rsidP="00B43E70">
      <w:pPr>
        <w:spacing w:after="0" w:line="360" w:lineRule="auto"/>
        <w:ind w:firstLine="708"/>
        <w:jc w:val="center"/>
        <w:rPr>
          <w:rFonts w:ascii="Times New Roman" w:hAnsi="Times New Roman" w:cs="Times New Roman"/>
          <w:sz w:val="24"/>
          <w:szCs w:val="24"/>
        </w:rPr>
      </w:pPr>
    </w:p>
    <w:p w:rsidR="004E19BD" w:rsidRPr="00B43E70" w:rsidRDefault="00F70FE6" w:rsidP="00B43E70">
      <w:pPr>
        <w:spacing w:after="0" w:line="360" w:lineRule="auto"/>
        <w:ind w:firstLine="708"/>
        <w:jc w:val="center"/>
        <w:rPr>
          <w:rFonts w:ascii="Times New Roman" w:hAnsi="Times New Roman" w:cs="Times New Roman"/>
          <w:b/>
          <w:sz w:val="24"/>
          <w:szCs w:val="24"/>
        </w:rPr>
      </w:pPr>
      <w:r w:rsidRPr="00B43E70">
        <w:rPr>
          <w:rFonts w:ascii="Times New Roman" w:hAnsi="Times New Roman" w:cs="Times New Roman"/>
          <w:b/>
          <w:sz w:val="24"/>
          <w:szCs w:val="24"/>
        </w:rPr>
        <w:t>1. Общие положения</w:t>
      </w:r>
    </w:p>
    <w:p w:rsidR="00AF5F44" w:rsidRPr="00625B2B" w:rsidRDefault="00F70FE6"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 xml:space="preserve">1.1. Настоящее Положение устанавливает порядок осуществления муниципального жилищного контроля в </w:t>
      </w:r>
      <w:r w:rsidR="004E19BD" w:rsidRPr="00625B2B">
        <w:rPr>
          <w:rFonts w:ascii="Times New Roman" w:hAnsi="Times New Roman" w:cs="Times New Roman"/>
          <w:sz w:val="24"/>
          <w:szCs w:val="24"/>
        </w:rPr>
        <w:t xml:space="preserve">муниципальном образовании «Город Удачный» </w:t>
      </w:r>
      <w:r w:rsidRPr="00625B2B">
        <w:rPr>
          <w:rFonts w:ascii="Times New Roman" w:hAnsi="Times New Roman" w:cs="Times New Roman"/>
          <w:sz w:val="24"/>
          <w:szCs w:val="24"/>
        </w:rPr>
        <w:t xml:space="preserve">(далее – муниципальный жилищный контроль). </w:t>
      </w:r>
    </w:p>
    <w:p w:rsidR="00AF5F44" w:rsidRPr="00625B2B" w:rsidRDefault="00F70FE6"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1.2. Предметом муниципального жилищного контроля является соблюдение юридическими лицами, индивидуальными предпринимателями и гражданами (далее – контролируемы</w:t>
      </w:r>
      <w:r w:rsidR="00193DAD" w:rsidRPr="00625B2B">
        <w:rPr>
          <w:rFonts w:ascii="Times New Roman" w:hAnsi="Times New Roman" w:cs="Times New Roman"/>
          <w:sz w:val="24"/>
          <w:szCs w:val="24"/>
        </w:rPr>
        <w:t>е лица) обязательных требований</w:t>
      </w:r>
      <w:r w:rsidR="005A182D" w:rsidRPr="00625B2B">
        <w:rPr>
          <w:rFonts w:ascii="Times New Roman" w:hAnsi="Times New Roman" w:cs="Times New Roman"/>
          <w:sz w:val="24"/>
          <w:szCs w:val="24"/>
        </w:rPr>
        <w:t xml:space="preserve"> в отношении муниципального жилищного фонда</w:t>
      </w:r>
      <w:r w:rsidRPr="00625B2B">
        <w:rPr>
          <w:rFonts w:ascii="Times New Roman" w:hAnsi="Times New Roman" w:cs="Times New Roman"/>
          <w:sz w:val="24"/>
          <w:szCs w:val="24"/>
        </w:rPr>
        <w:t xml:space="preserve">: </w:t>
      </w:r>
    </w:p>
    <w:p w:rsidR="00AF5F44" w:rsidRPr="00625B2B" w:rsidRDefault="00F70FE6"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 xml:space="preserve">1) требований к использованию и сохранности муниципального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 </w:t>
      </w:r>
    </w:p>
    <w:p w:rsidR="00AF5F44" w:rsidRPr="00625B2B" w:rsidRDefault="00F70FE6"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 xml:space="preserve">2) требований к формированию фондов капитального ремонта; </w:t>
      </w:r>
    </w:p>
    <w:p w:rsidR="00AF5F44" w:rsidRPr="00625B2B" w:rsidRDefault="00F70FE6"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w:t>
      </w:r>
      <w:r w:rsidR="00AF5F44" w:rsidRPr="00625B2B">
        <w:rPr>
          <w:rFonts w:ascii="Times New Roman" w:hAnsi="Times New Roman" w:cs="Times New Roman"/>
          <w:sz w:val="24"/>
          <w:szCs w:val="24"/>
        </w:rPr>
        <w:t xml:space="preserve">ства в многоквартирных домах; </w:t>
      </w:r>
    </w:p>
    <w:p w:rsidR="00AF5F44" w:rsidRPr="00625B2B" w:rsidRDefault="00F70FE6"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 xml:space="preserve">4) требований к предоставлению коммунальных услуг собственникам и пользователям помещений в многоквартирных домах и жилых домов; </w:t>
      </w:r>
    </w:p>
    <w:p w:rsidR="00AF5F44" w:rsidRPr="00625B2B" w:rsidRDefault="00F70FE6"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 xml:space="preserve">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w:t>
      </w:r>
    </w:p>
    <w:p w:rsidR="00AF5F44" w:rsidRPr="00625B2B" w:rsidRDefault="00F70FE6"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lastRenderedPageBreak/>
        <w:t xml:space="preserve">6) правил содержания общего имущества в многоквартирном доме и правил изменения размера платы за содержание жилого помещения; </w:t>
      </w:r>
    </w:p>
    <w:p w:rsidR="00AF5F44" w:rsidRPr="00625B2B" w:rsidRDefault="00F70FE6"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 xml:space="preserve">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 </w:t>
      </w:r>
    </w:p>
    <w:p w:rsidR="00AF5F44" w:rsidRPr="00625B2B" w:rsidRDefault="00F70FE6"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8) требований энергетическ</w:t>
      </w:r>
      <w:r w:rsidR="00891367">
        <w:rPr>
          <w:rFonts w:ascii="Times New Roman" w:hAnsi="Times New Roman" w:cs="Times New Roman"/>
          <w:sz w:val="24"/>
          <w:szCs w:val="24"/>
        </w:rPr>
        <w:t xml:space="preserve">ой эффективности и </w:t>
      </w:r>
      <w:proofErr w:type="gramStart"/>
      <w:r w:rsidR="00891367">
        <w:rPr>
          <w:rFonts w:ascii="Times New Roman" w:hAnsi="Times New Roman" w:cs="Times New Roman"/>
          <w:sz w:val="24"/>
          <w:szCs w:val="24"/>
        </w:rPr>
        <w:t xml:space="preserve">оснащенности </w:t>
      </w:r>
      <w:r w:rsidRPr="00625B2B">
        <w:rPr>
          <w:rFonts w:ascii="Times New Roman" w:hAnsi="Times New Roman" w:cs="Times New Roman"/>
          <w:sz w:val="24"/>
          <w:szCs w:val="24"/>
        </w:rPr>
        <w:t>помещений многоквартирных домов</w:t>
      </w:r>
      <w:proofErr w:type="gramEnd"/>
      <w:r w:rsidRPr="00625B2B">
        <w:rPr>
          <w:rFonts w:ascii="Times New Roman" w:hAnsi="Times New Roman" w:cs="Times New Roman"/>
          <w:sz w:val="24"/>
          <w:szCs w:val="24"/>
        </w:rPr>
        <w:t xml:space="preserve"> и жилых домов приборами учета используемых энергетических ресурсов; </w:t>
      </w:r>
    </w:p>
    <w:p w:rsidR="00AF5F44" w:rsidRPr="00625B2B" w:rsidRDefault="00F70FE6"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 xml:space="preserve">9) требований к порядку размещения </w:t>
      </w:r>
      <w:proofErr w:type="spellStart"/>
      <w:r w:rsidRPr="00625B2B">
        <w:rPr>
          <w:rFonts w:ascii="Times New Roman" w:hAnsi="Times New Roman" w:cs="Times New Roman"/>
          <w:sz w:val="24"/>
          <w:szCs w:val="24"/>
        </w:rPr>
        <w:t>ресурсоснабжающими</w:t>
      </w:r>
      <w:proofErr w:type="spellEnd"/>
      <w:r w:rsidRPr="00625B2B">
        <w:rPr>
          <w:rFonts w:ascii="Times New Roman" w:hAnsi="Times New Roman" w:cs="Times New Roman"/>
          <w:sz w:val="24"/>
          <w:szCs w:val="24"/>
        </w:rPr>
        <w:t xml:space="preserve"> организациями, лицами, осуществляющими деятельность по управлению многоквартирными домами, информации в системе; </w:t>
      </w:r>
    </w:p>
    <w:p w:rsidR="00AF5F44" w:rsidRPr="00625B2B" w:rsidRDefault="00F70FE6"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 xml:space="preserve">10) требований к обеспечению доступности для инвалидов помещений в многоквартирных домах; </w:t>
      </w:r>
    </w:p>
    <w:p w:rsidR="00AF5F44" w:rsidRPr="00625B2B" w:rsidRDefault="00F70FE6"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 xml:space="preserve">11) требований к предоставлению жилых помещений в наемных домах социального использования. </w:t>
      </w:r>
    </w:p>
    <w:p w:rsidR="00AF5F44" w:rsidRPr="00625B2B" w:rsidRDefault="00F70FE6"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 xml:space="preserve">1.3. Муниципальный жилищный контроль осуществляется администрацией </w:t>
      </w:r>
      <w:r w:rsidR="00AF5F44" w:rsidRPr="00625B2B">
        <w:rPr>
          <w:rFonts w:ascii="Times New Roman" w:hAnsi="Times New Roman" w:cs="Times New Roman"/>
          <w:sz w:val="24"/>
          <w:szCs w:val="24"/>
        </w:rPr>
        <w:t xml:space="preserve">муниципального образования «Город Удачный» </w:t>
      </w:r>
      <w:r w:rsidR="00E938A3" w:rsidRPr="00625B2B">
        <w:rPr>
          <w:rFonts w:ascii="Times New Roman" w:hAnsi="Times New Roman" w:cs="Times New Roman"/>
          <w:sz w:val="24"/>
          <w:szCs w:val="24"/>
        </w:rPr>
        <w:t xml:space="preserve">Мирнинского района Республики Саха (Якутия) </w:t>
      </w:r>
      <w:r w:rsidRPr="00625B2B">
        <w:rPr>
          <w:rFonts w:ascii="Times New Roman" w:hAnsi="Times New Roman" w:cs="Times New Roman"/>
          <w:sz w:val="24"/>
          <w:szCs w:val="24"/>
        </w:rPr>
        <w:t xml:space="preserve">(далее – администрация). </w:t>
      </w:r>
    </w:p>
    <w:p w:rsidR="00AF5F44" w:rsidRPr="00625B2B" w:rsidRDefault="00F70FE6"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1.4. Должностным лиц</w:t>
      </w:r>
      <w:r w:rsidR="006F0CA3" w:rsidRPr="00625B2B">
        <w:rPr>
          <w:rFonts w:ascii="Times New Roman" w:hAnsi="Times New Roman" w:cs="Times New Roman"/>
          <w:sz w:val="24"/>
          <w:szCs w:val="24"/>
        </w:rPr>
        <w:t>ом</w:t>
      </w:r>
      <w:r w:rsidRPr="00625B2B">
        <w:rPr>
          <w:rFonts w:ascii="Times New Roman" w:hAnsi="Times New Roman" w:cs="Times New Roman"/>
          <w:sz w:val="24"/>
          <w:szCs w:val="24"/>
        </w:rPr>
        <w:t xml:space="preserve"> администрации, уполномоченным осуществлять муниципальный жилищный контроль, явля</w:t>
      </w:r>
      <w:r w:rsidR="006F0CA3" w:rsidRPr="00625B2B">
        <w:rPr>
          <w:rFonts w:ascii="Times New Roman" w:hAnsi="Times New Roman" w:cs="Times New Roman"/>
          <w:sz w:val="24"/>
          <w:szCs w:val="24"/>
        </w:rPr>
        <w:t>е</w:t>
      </w:r>
      <w:r w:rsidRPr="00625B2B">
        <w:rPr>
          <w:rFonts w:ascii="Times New Roman" w:hAnsi="Times New Roman" w:cs="Times New Roman"/>
          <w:sz w:val="24"/>
          <w:szCs w:val="24"/>
        </w:rPr>
        <w:t xml:space="preserve">тся </w:t>
      </w:r>
      <w:r w:rsidR="006F0CA3" w:rsidRPr="00625B2B">
        <w:rPr>
          <w:rFonts w:ascii="Times New Roman" w:hAnsi="Times New Roman" w:cs="Times New Roman"/>
          <w:sz w:val="24"/>
          <w:szCs w:val="24"/>
        </w:rPr>
        <w:t>ведущий специалист жилищного хозяйства</w:t>
      </w:r>
      <w:r w:rsidRPr="00625B2B">
        <w:rPr>
          <w:rFonts w:ascii="Times New Roman" w:hAnsi="Times New Roman" w:cs="Times New Roman"/>
          <w:sz w:val="24"/>
          <w:szCs w:val="24"/>
        </w:rPr>
        <w:t xml:space="preserve"> (далее также – должностные лица, уполномоченные осуществлять контроль).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жилищному контролю. </w:t>
      </w:r>
    </w:p>
    <w:p w:rsidR="00AF5F44" w:rsidRPr="00625B2B" w:rsidRDefault="00F70FE6"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 xml:space="preserve"> Должностные лица, уполномоченные осуществлять муниципальный жилищный контроль, при осуществлении муниципального жилищного контроля,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 </w:t>
      </w:r>
    </w:p>
    <w:p w:rsidR="00AF5F44" w:rsidRPr="00625B2B" w:rsidRDefault="00F70FE6"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1.5. К отношениям, связанным с осуществлением муниципального жилищного контроля, организацией и проведением профилактических мероприятий, контрольных мероприятий применяются положения Федерального закона от 31.07.2020 № 248-ФЗ «О государственном контроле (надзоре) и муниципальном контроле в Российской Федерации», Жилищного кодекса Российской Федерации, Федерального закона от 06.10.2003 № 131-ФЗ «Об общих принципах организации местного самоуправления в Российской Федерации».</w:t>
      </w:r>
    </w:p>
    <w:p w:rsidR="00AF5F44" w:rsidRPr="00625B2B" w:rsidRDefault="00F70FE6"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lastRenderedPageBreak/>
        <w:t xml:space="preserve"> 1.6. Объектами муниципального жилищного контроля являются:</w:t>
      </w:r>
    </w:p>
    <w:p w:rsidR="00AF5F44" w:rsidRPr="00625B2B" w:rsidRDefault="00F70FE6"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 xml:space="preserve"> 1) деятельность, действия (бездействие) контролируемых лиц, в рамках которых должны собл</w:t>
      </w:r>
      <w:r w:rsidR="005A182D" w:rsidRPr="00625B2B">
        <w:rPr>
          <w:rFonts w:ascii="Times New Roman" w:hAnsi="Times New Roman" w:cs="Times New Roman"/>
          <w:sz w:val="24"/>
          <w:szCs w:val="24"/>
        </w:rPr>
        <w:t>юдаться обязательные требования</w:t>
      </w:r>
      <w:r w:rsidRPr="00625B2B">
        <w:rPr>
          <w:rFonts w:ascii="Times New Roman" w:hAnsi="Times New Roman" w:cs="Times New Roman"/>
          <w:sz w:val="24"/>
          <w:szCs w:val="24"/>
        </w:rPr>
        <w:t xml:space="preserve">, указанные в подпунктах 1 – 11 пункта 1.2 настоящего Положения; </w:t>
      </w:r>
    </w:p>
    <w:p w:rsidR="00AF5F44" w:rsidRPr="00625B2B" w:rsidRDefault="00F70FE6"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 xml:space="preserve">2) результаты деятельности контролируемых лиц, в том числе продукция (товары), работы и услуги, к которым предъявляются обязательные требования, указанные в подпунктах 1 – 11 пункта 1.2 настоящего Положения; </w:t>
      </w:r>
    </w:p>
    <w:p w:rsidR="00AF5F44" w:rsidRPr="00625B2B" w:rsidRDefault="00F70FE6"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 xml:space="preserve">3) жилые помещения муниципального жилищного фонда, общее имущество в многоквартирных домах, в которых есть жилые помещения муниципального жилищного фонда, и другие объекты, к которым предъявляются обязательные требования, указанные в подпунктах 1 – 11 пункта 1.2 настоящего Положения. </w:t>
      </w:r>
    </w:p>
    <w:p w:rsidR="00AF5F44" w:rsidRPr="00625B2B" w:rsidRDefault="00F70FE6"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 xml:space="preserve">1.7. Администрацией в рамках осуществления муниципального жилищного контроля обеспечивается учет объектов муниципального жилищного контроля. </w:t>
      </w:r>
    </w:p>
    <w:p w:rsidR="00AF5F44" w:rsidRPr="00625B2B" w:rsidRDefault="00F70FE6"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1.8. Система оценки и управления рисками при осуществлении муниципального жилищного контроля не применяется.</w:t>
      </w:r>
    </w:p>
    <w:p w:rsidR="00073908" w:rsidRPr="00625B2B" w:rsidRDefault="00073908"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1.9. Муниципальный жилищный контроль осуществляется без проведения плановых контрольных мероприятий.</w:t>
      </w:r>
    </w:p>
    <w:p w:rsidR="00FF1022" w:rsidRDefault="00FF1022"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1.10. Порядок обжалования действий должностных лиц не предусмотрен в соответствии с ч.4 ст. 39 Федерального закона от 31.07.2020 № 248-ФЗ «О государственном контроле (надзоре) и муниципальном контроле в Российской Федерации».</w:t>
      </w:r>
    </w:p>
    <w:p w:rsidR="00B43E70" w:rsidRPr="00625B2B" w:rsidRDefault="00B43E70" w:rsidP="00B43E70">
      <w:pPr>
        <w:spacing w:after="0" w:line="360" w:lineRule="auto"/>
        <w:ind w:firstLine="708"/>
        <w:jc w:val="both"/>
        <w:rPr>
          <w:rFonts w:ascii="Times New Roman" w:hAnsi="Times New Roman" w:cs="Times New Roman"/>
          <w:sz w:val="24"/>
          <w:szCs w:val="24"/>
        </w:rPr>
      </w:pPr>
    </w:p>
    <w:p w:rsidR="00AF5F44" w:rsidRPr="00625B2B" w:rsidRDefault="00F70FE6" w:rsidP="00B43E70">
      <w:pPr>
        <w:spacing w:after="0" w:line="360" w:lineRule="auto"/>
        <w:ind w:firstLine="708"/>
        <w:jc w:val="center"/>
        <w:rPr>
          <w:rFonts w:ascii="Times New Roman" w:hAnsi="Times New Roman" w:cs="Times New Roman"/>
          <w:b/>
          <w:sz w:val="24"/>
          <w:szCs w:val="24"/>
        </w:rPr>
      </w:pPr>
      <w:r w:rsidRPr="00625B2B">
        <w:rPr>
          <w:rFonts w:ascii="Times New Roman" w:hAnsi="Times New Roman" w:cs="Times New Roman"/>
          <w:b/>
          <w:sz w:val="24"/>
          <w:szCs w:val="24"/>
        </w:rPr>
        <w:t>2. Профилактика рисков причинения вреда (ущерба) охраняемым законом ценностям</w:t>
      </w:r>
    </w:p>
    <w:p w:rsidR="00AF5F44" w:rsidRPr="00625B2B" w:rsidRDefault="00F70FE6"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 xml:space="preserve">2.1. Администрация осуществляет муниципальный жилищный контроль в том числе посредством проведения профилактических мероприятий. </w:t>
      </w:r>
    </w:p>
    <w:p w:rsidR="00AF5F44" w:rsidRPr="00625B2B" w:rsidRDefault="00F70FE6"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 xml:space="preserve">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 </w:t>
      </w:r>
    </w:p>
    <w:p w:rsidR="00AF5F44" w:rsidRPr="00625B2B" w:rsidRDefault="00F70FE6"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2.3. При осуществлении муниципального жилищного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w:t>
      </w:r>
      <w:r w:rsidR="00AF5F44" w:rsidRPr="00625B2B">
        <w:rPr>
          <w:rFonts w:ascii="Times New Roman" w:hAnsi="Times New Roman" w:cs="Times New Roman"/>
          <w:sz w:val="24"/>
          <w:szCs w:val="24"/>
        </w:rPr>
        <w:t>едению контрольных мероприятий.</w:t>
      </w:r>
    </w:p>
    <w:p w:rsidR="004D6968" w:rsidRPr="00625B2B" w:rsidRDefault="00F70FE6"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lastRenderedPageBreak/>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w:t>
      </w:r>
      <w:r w:rsidR="004D6968" w:rsidRPr="00625B2B">
        <w:rPr>
          <w:rFonts w:ascii="Times New Roman" w:hAnsi="Times New Roman" w:cs="Times New Roman"/>
          <w:sz w:val="24"/>
          <w:szCs w:val="24"/>
        </w:rPr>
        <w:t>ии.</w:t>
      </w:r>
      <w:r w:rsidRPr="00625B2B">
        <w:rPr>
          <w:rFonts w:ascii="Times New Roman" w:hAnsi="Times New Roman" w:cs="Times New Roman"/>
          <w:sz w:val="24"/>
          <w:szCs w:val="24"/>
        </w:rPr>
        <w:t xml:space="preserve"> </w:t>
      </w:r>
    </w:p>
    <w:p w:rsidR="00AF5F44" w:rsidRPr="00625B2B" w:rsidRDefault="00F70FE6"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 xml:space="preserve">В случае если при проведении профилактических мероприятий установлено, что объекты муниципального жилищного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жилищный контроль, незамедлительно направляет информацию об этом главе (заместителю главы) </w:t>
      </w:r>
      <w:r w:rsidR="00AF5F44" w:rsidRPr="00625B2B">
        <w:rPr>
          <w:rFonts w:ascii="Times New Roman" w:hAnsi="Times New Roman" w:cs="Times New Roman"/>
          <w:sz w:val="24"/>
          <w:szCs w:val="24"/>
        </w:rPr>
        <w:t>муниципального образования «Город Удачный»</w:t>
      </w:r>
      <w:r w:rsidR="00E938A3" w:rsidRPr="00625B2B">
        <w:rPr>
          <w:rFonts w:ascii="Times New Roman" w:hAnsi="Times New Roman" w:cs="Times New Roman"/>
          <w:sz w:val="24"/>
          <w:szCs w:val="24"/>
        </w:rPr>
        <w:t xml:space="preserve"> Мирнинского района Республики Саха (Якутия) </w:t>
      </w:r>
      <w:r w:rsidR="00AF5F44" w:rsidRPr="00625B2B">
        <w:rPr>
          <w:rFonts w:ascii="Times New Roman" w:hAnsi="Times New Roman" w:cs="Times New Roman"/>
          <w:sz w:val="24"/>
          <w:szCs w:val="24"/>
        </w:rPr>
        <w:t xml:space="preserve"> </w:t>
      </w:r>
      <w:r w:rsidRPr="00625B2B">
        <w:rPr>
          <w:rFonts w:ascii="Times New Roman" w:hAnsi="Times New Roman" w:cs="Times New Roman"/>
          <w:sz w:val="24"/>
          <w:szCs w:val="24"/>
        </w:rPr>
        <w:t xml:space="preserve">для принятия решения о проведении контрольных мероприятий. </w:t>
      </w:r>
    </w:p>
    <w:p w:rsidR="00AF5F44" w:rsidRPr="00625B2B" w:rsidRDefault="00F70FE6"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2.5. При осуществлении администрацией муниципального жилищного контроля провод</w:t>
      </w:r>
      <w:r w:rsidR="004D6968" w:rsidRPr="00625B2B">
        <w:rPr>
          <w:rFonts w:ascii="Times New Roman" w:hAnsi="Times New Roman" w:cs="Times New Roman"/>
          <w:sz w:val="24"/>
          <w:szCs w:val="24"/>
        </w:rPr>
        <w:t>я</w:t>
      </w:r>
      <w:r w:rsidRPr="00625B2B">
        <w:rPr>
          <w:rFonts w:ascii="Times New Roman" w:hAnsi="Times New Roman" w:cs="Times New Roman"/>
          <w:sz w:val="24"/>
          <w:szCs w:val="24"/>
        </w:rPr>
        <w:t xml:space="preserve">тся следующие виды профилактических мероприятий: </w:t>
      </w:r>
    </w:p>
    <w:p w:rsidR="00AF5F44" w:rsidRPr="00625B2B" w:rsidRDefault="00F70FE6"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 xml:space="preserve">1) информирование; </w:t>
      </w:r>
    </w:p>
    <w:p w:rsidR="00AF5F44" w:rsidRPr="00625B2B" w:rsidRDefault="00F70FE6"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 xml:space="preserve">2) </w:t>
      </w:r>
      <w:r w:rsidR="00BE50CE" w:rsidRPr="00625B2B">
        <w:rPr>
          <w:rFonts w:ascii="Times New Roman" w:hAnsi="Times New Roman" w:cs="Times New Roman"/>
          <w:sz w:val="24"/>
          <w:szCs w:val="24"/>
        </w:rPr>
        <w:t>консультирование;</w:t>
      </w:r>
    </w:p>
    <w:p w:rsidR="00BE50CE" w:rsidRPr="00625B2B" w:rsidRDefault="00BE50CE"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3) объявление предостережения.</w:t>
      </w:r>
    </w:p>
    <w:p w:rsidR="00C3459E" w:rsidRPr="00625B2B" w:rsidRDefault="00F70FE6"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 xml:space="preserve">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(доступ к специальному разделу должен осуществляться с главной  (основной) страницы официального сайта администрации),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
    <w:p w:rsidR="00C3459E" w:rsidRPr="00625B2B" w:rsidRDefault="00F70FE6"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частью 3 статьи 46 Федерального закона от 31.07.2020 № 248-ФЗ «О государственном контроле (надзоре) и муниципальном контроле в Российской Федерации». </w:t>
      </w:r>
    </w:p>
    <w:p w:rsidR="00C3459E" w:rsidRPr="00625B2B" w:rsidRDefault="00F70FE6"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Администрация также информир</w:t>
      </w:r>
      <w:r w:rsidR="004D6968" w:rsidRPr="00625B2B">
        <w:rPr>
          <w:rFonts w:ascii="Times New Roman" w:hAnsi="Times New Roman" w:cs="Times New Roman"/>
          <w:sz w:val="24"/>
          <w:szCs w:val="24"/>
        </w:rPr>
        <w:t>ует</w:t>
      </w:r>
      <w:r w:rsidRPr="00625B2B">
        <w:rPr>
          <w:rFonts w:ascii="Times New Roman" w:hAnsi="Times New Roman" w:cs="Times New Roman"/>
          <w:sz w:val="24"/>
          <w:szCs w:val="24"/>
        </w:rPr>
        <w:t xml:space="preserve"> население </w:t>
      </w:r>
      <w:r w:rsidR="00C3459E" w:rsidRPr="00625B2B">
        <w:rPr>
          <w:rFonts w:ascii="Times New Roman" w:hAnsi="Times New Roman" w:cs="Times New Roman"/>
          <w:sz w:val="24"/>
          <w:szCs w:val="24"/>
        </w:rPr>
        <w:t xml:space="preserve">муниципального образования «Город Удачный» </w:t>
      </w:r>
      <w:r w:rsidR="00E938A3" w:rsidRPr="00625B2B">
        <w:rPr>
          <w:rFonts w:ascii="Times New Roman" w:hAnsi="Times New Roman" w:cs="Times New Roman"/>
          <w:sz w:val="24"/>
          <w:szCs w:val="24"/>
        </w:rPr>
        <w:t xml:space="preserve">Мирнинского района Республики Саха (Якутия) </w:t>
      </w:r>
      <w:r w:rsidRPr="00625B2B">
        <w:rPr>
          <w:rFonts w:ascii="Times New Roman" w:hAnsi="Times New Roman" w:cs="Times New Roman"/>
          <w:sz w:val="24"/>
          <w:szCs w:val="24"/>
        </w:rPr>
        <w:t xml:space="preserve">на собраниях и конференциях граждан об обязательных требованиях, предъявляемых к объектам контроля. </w:t>
      </w:r>
    </w:p>
    <w:p w:rsidR="00C3459E" w:rsidRPr="00625B2B" w:rsidRDefault="00F70FE6"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 xml:space="preserve">2.7. Предостережение о недопустимости нарушения обязательных требований и предложение принять меры по обеспечению соблюдения обязательных требований объявляются контролируемому лицу в случае наличия у администрации сведений о готовящихся нарушениях обязательных требований или признаках нарушений </w:t>
      </w:r>
      <w:r w:rsidRPr="00625B2B">
        <w:rPr>
          <w:rFonts w:ascii="Times New Roman" w:hAnsi="Times New Roman" w:cs="Times New Roman"/>
          <w:sz w:val="24"/>
          <w:szCs w:val="24"/>
        </w:rPr>
        <w:lastRenderedPageBreak/>
        <w:t>обязательных требований 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главой (заместителем главы) муниципального образования</w:t>
      </w:r>
      <w:r w:rsidR="00C3459E" w:rsidRPr="00625B2B">
        <w:rPr>
          <w:rFonts w:ascii="Times New Roman" w:hAnsi="Times New Roman" w:cs="Times New Roman"/>
          <w:sz w:val="24"/>
          <w:szCs w:val="24"/>
        </w:rPr>
        <w:t xml:space="preserve"> «Город Удачный»</w:t>
      </w:r>
      <w:r w:rsidRPr="00625B2B">
        <w:rPr>
          <w:rFonts w:ascii="Times New Roman" w:hAnsi="Times New Roman" w:cs="Times New Roman"/>
          <w:sz w:val="24"/>
          <w:szCs w:val="24"/>
        </w:rPr>
        <w:t xml:space="preserve"> не позднее </w:t>
      </w:r>
      <w:r w:rsidR="00EE678E" w:rsidRPr="00625B2B">
        <w:rPr>
          <w:rFonts w:ascii="Times New Roman" w:hAnsi="Times New Roman" w:cs="Times New Roman"/>
          <w:sz w:val="24"/>
          <w:szCs w:val="24"/>
        </w:rPr>
        <w:t>14</w:t>
      </w:r>
      <w:r w:rsidRPr="00625B2B">
        <w:rPr>
          <w:rFonts w:ascii="Times New Roman" w:hAnsi="Times New Roman" w:cs="Times New Roman"/>
          <w:sz w:val="24"/>
          <w:szCs w:val="24"/>
        </w:rPr>
        <w:t xml:space="preserve">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 </w:t>
      </w:r>
    </w:p>
    <w:p w:rsidR="00C3459E" w:rsidRPr="00625B2B" w:rsidRDefault="00F70FE6"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 xml:space="preserve">Предостережение о недопустимости нарушения обязательных требований оформляется в соответствии с формой, утвержденной приказом Министерства экономического развития Российской Федерации от 31.03.2021 № 151 «О типовых формах документов, используемых контрольным (надзорным) органом». </w:t>
      </w:r>
    </w:p>
    <w:p w:rsidR="00C3459E" w:rsidRPr="00625B2B" w:rsidRDefault="00F70FE6"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 xml:space="preserve">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 </w:t>
      </w:r>
    </w:p>
    <w:p w:rsidR="00C3459E" w:rsidRPr="00625B2B" w:rsidRDefault="00F70FE6"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 xml:space="preserve">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 </w:t>
      </w:r>
    </w:p>
    <w:p w:rsidR="00C3459E" w:rsidRPr="00625B2B" w:rsidRDefault="00F70FE6"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2.</w:t>
      </w:r>
      <w:r w:rsidR="00BE50CE" w:rsidRPr="00625B2B">
        <w:rPr>
          <w:rFonts w:ascii="Times New Roman" w:hAnsi="Times New Roman" w:cs="Times New Roman"/>
          <w:sz w:val="24"/>
          <w:szCs w:val="24"/>
        </w:rPr>
        <w:t>8</w:t>
      </w:r>
      <w:r w:rsidRPr="00625B2B">
        <w:rPr>
          <w:rFonts w:ascii="Times New Roman" w:hAnsi="Times New Roman" w:cs="Times New Roman"/>
          <w:sz w:val="24"/>
          <w:szCs w:val="24"/>
        </w:rPr>
        <w:t xml:space="preserve">. Консультирование контролируемых лиц осуществляется должностным лицом, уполномоченным осуществлять муниципальный жилищный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 </w:t>
      </w:r>
    </w:p>
    <w:p w:rsidR="006E2E4B" w:rsidRPr="00625B2B" w:rsidRDefault="00F70FE6"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Личный прием граждан проводится главой (заместителем главы</w:t>
      </w:r>
      <w:r w:rsidR="00C3459E" w:rsidRPr="00625B2B">
        <w:rPr>
          <w:rFonts w:ascii="Times New Roman" w:hAnsi="Times New Roman" w:cs="Times New Roman"/>
          <w:sz w:val="24"/>
          <w:szCs w:val="24"/>
        </w:rPr>
        <w:t>) муниципального образования «Город Удачный»</w:t>
      </w:r>
      <w:r w:rsidR="00E938A3" w:rsidRPr="00625B2B">
        <w:rPr>
          <w:rFonts w:ascii="Times New Roman" w:hAnsi="Times New Roman" w:cs="Times New Roman"/>
          <w:sz w:val="24"/>
          <w:szCs w:val="24"/>
        </w:rPr>
        <w:t xml:space="preserve"> Мирнинского района Республики Саха (Якутия) </w:t>
      </w:r>
      <w:r w:rsidRPr="00625B2B">
        <w:rPr>
          <w:rFonts w:ascii="Times New Roman" w:hAnsi="Times New Roman" w:cs="Times New Roman"/>
          <w:sz w:val="24"/>
          <w:szCs w:val="24"/>
        </w:rPr>
        <w:t>и (или) должностным лицом, уполномоченным осуществлять муниципальный жилищный контроль. Информация о месте приема, а также об установ</w:t>
      </w:r>
      <w:r w:rsidR="006E2E4B" w:rsidRPr="00625B2B">
        <w:rPr>
          <w:rFonts w:ascii="Times New Roman" w:hAnsi="Times New Roman" w:cs="Times New Roman"/>
          <w:sz w:val="24"/>
          <w:szCs w:val="24"/>
        </w:rPr>
        <w:t>ленных для приема днях и часах</w:t>
      </w:r>
      <w:r w:rsidRPr="00625B2B">
        <w:rPr>
          <w:rFonts w:ascii="Times New Roman" w:hAnsi="Times New Roman" w:cs="Times New Roman"/>
          <w:sz w:val="24"/>
          <w:szCs w:val="24"/>
        </w:rPr>
        <w:t xml:space="preserve"> размещается на официальном сайте администрации в специальном разделе, посвященном контрольной деятельности.</w:t>
      </w:r>
    </w:p>
    <w:p w:rsidR="006E2E4B" w:rsidRPr="00625B2B" w:rsidRDefault="00F70FE6"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 xml:space="preserve"> Консультирование осуществляется в устной или письменной форме по следующим вопросам: </w:t>
      </w:r>
    </w:p>
    <w:p w:rsidR="006E2E4B" w:rsidRPr="00625B2B" w:rsidRDefault="00F70FE6"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lastRenderedPageBreak/>
        <w:t xml:space="preserve">1) организация и осуществление муниципального жилищного контроля; </w:t>
      </w:r>
    </w:p>
    <w:p w:rsidR="006E2E4B" w:rsidRPr="00625B2B" w:rsidRDefault="00F70FE6"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 xml:space="preserve">2) порядок осуществления контрольных мероприятий, установленных настоящим Положением; </w:t>
      </w:r>
    </w:p>
    <w:p w:rsidR="006E2E4B" w:rsidRPr="00625B2B" w:rsidRDefault="00870D4A"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3</w:t>
      </w:r>
      <w:r w:rsidR="00F70FE6" w:rsidRPr="00625B2B">
        <w:rPr>
          <w:rFonts w:ascii="Times New Roman" w:hAnsi="Times New Roman" w:cs="Times New Roman"/>
          <w:sz w:val="24"/>
          <w:szCs w:val="24"/>
        </w:rPr>
        <w:t xml:space="preserve">)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 </w:t>
      </w:r>
    </w:p>
    <w:p w:rsidR="006E2E4B" w:rsidRPr="00625B2B" w:rsidRDefault="00F70FE6"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Консультирование контролируемых лиц в устной форме осуществля</w:t>
      </w:r>
      <w:r w:rsidR="004D6968" w:rsidRPr="00625B2B">
        <w:rPr>
          <w:rFonts w:ascii="Times New Roman" w:hAnsi="Times New Roman" w:cs="Times New Roman"/>
          <w:sz w:val="24"/>
          <w:szCs w:val="24"/>
        </w:rPr>
        <w:t>ет</w:t>
      </w:r>
      <w:r w:rsidRPr="00625B2B">
        <w:rPr>
          <w:rFonts w:ascii="Times New Roman" w:hAnsi="Times New Roman" w:cs="Times New Roman"/>
          <w:sz w:val="24"/>
          <w:szCs w:val="24"/>
        </w:rPr>
        <w:t xml:space="preserve">ся также на собраниях и конференциях граждан. </w:t>
      </w:r>
    </w:p>
    <w:p w:rsidR="006E2E4B" w:rsidRPr="00625B2B" w:rsidRDefault="00F70FE6"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2.</w:t>
      </w:r>
      <w:r w:rsidR="00EB0B29" w:rsidRPr="00625B2B">
        <w:rPr>
          <w:rFonts w:ascii="Times New Roman" w:hAnsi="Times New Roman" w:cs="Times New Roman"/>
          <w:sz w:val="24"/>
          <w:szCs w:val="24"/>
        </w:rPr>
        <w:t>9</w:t>
      </w:r>
      <w:r w:rsidRPr="00625B2B">
        <w:rPr>
          <w:rFonts w:ascii="Times New Roman" w:hAnsi="Times New Roman" w:cs="Times New Roman"/>
          <w:sz w:val="24"/>
          <w:szCs w:val="24"/>
        </w:rPr>
        <w:t xml:space="preserve">. Консультирование в письменной форме осуществляется должностным лицом, уполномоченным осуществлять муниципальный жилищный контроль, в следующих случаях: </w:t>
      </w:r>
    </w:p>
    <w:p w:rsidR="006E2E4B" w:rsidRPr="00625B2B" w:rsidRDefault="00F70FE6"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 xml:space="preserve">1) контролируемым лицом представлен письменный запрос о представлении письменного ответа по вопросам консультирования; </w:t>
      </w:r>
    </w:p>
    <w:p w:rsidR="006E2E4B" w:rsidRPr="00625B2B" w:rsidRDefault="00F70FE6"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 xml:space="preserve">2) за время консультирования предоставить в устной форме ответ на поставленные вопросы невозможно; </w:t>
      </w:r>
    </w:p>
    <w:p w:rsidR="006E2E4B" w:rsidRPr="00625B2B" w:rsidRDefault="00F70FE6"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 xml:space="preserve">3) ответ на поставленные вопросы требует дополнительного запроса сведений. </w:t>
      </w:r>
    </w:p>
    <w:p w:rsidR="006E2E4B" w:rsidRPr="00625B2B" w:rsidRDefault="00F70FE6"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 xml:space="preserve">При осуществлении консультирования должностное лицо, уполномоченное осуществлять муниципальный жилищный контроль, обязано соблюдать конфиденциальность информации, доступ к которой ограничен в соответствии с законодательством Российской Федерации. </w:t>
      </w:r>
    </w:p>
    <w:p w:rsidR="006E2E4B" w:rsidRPr="00625B2B" w:rsidRDefault="00F70FE6"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 xml:space="preserve">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жилищный контроль, иных участников контрольного мероприятия, а также результаты проведенных в рамках контрольного мероприятия экспертизы, испытаний. </w:t>
      </w:r>
    </w:p>
    <w:p w:rsidR="006E2E4B" w:rsidRPr="00625B2B" w:rsidRDefault="00F70FE6"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 xml:space="preserve">Информация, ставшая известной должностному лицу, уполномоченному осуществлять муниципальный жилищный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 </w:t>
      </w:r>
    </w:p>
    <w:p w:rsidR="006E2E4B" w:rsidRPr="00625B2B" w:rsidRDefault="00F70FE6"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 xml:space="preserve">Должностными лицами, уполномоченными осуществлять муниципальный жилищный контроль, ведется журнал учета консультирований. </w:t>
      </w:r>
    </w:p>
    <w:p w:rsidR="006E2E4B" w:rsidRDefault="00F70FE6"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 xml:space="preserve">В случае поступления в администрацию пяти и </w:t>
      </w:r>
      <w:proofErr w:type="gramStart"/>
      <w:r w:rsidRPr="00625B2B">
        <w:rPr>
          <w:rFonts w:ascii="Times New Roman" w:hAnsi="Times New Roman" w:cs="Times New Roman"/>
          <w:sz w:val="24"/>
          <w:szCs w:val="24"/>
        </w:rPr>
        <w:t>более однотипных обращений контролируемых лиц</w:t>
      </w:r>
      <w:proofErr w:type="gramEnd"/>
      <w:r w:rsidRPr="00625B2B">
        <w:rPr>
          <w:rFonts w:ascii="Times New Roman" w:hAnsi="Times New Roman" w:cs="Times New Roman"/>
          <w:sz w:val="24"/>
          <w:szCs w:val="24"/>
        </w:rPr>
        <w:t xml:space="preserve">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w:t>
      </w:r>
      <w:r w:rsidRPr="00625B2B">
        <w:rPr>
          <w:rFonts w:ascii="Times New Roman" w:hAnsi="Times New Roman" w:cs="Times New Roman"/>
          <w:sz w:val="24"/>
          <w:szCs w:val="24"/>
        </w:rPr>
        <w:lastRenderedPageBreak/>
        <w:t>главы) муниципального образования</w:t>
      </w:r>
      <w:r w:rsidR="006E2E4B" w:rsidRPr="00625B2B">
        <w:rPr>
          <w:rFonts w:ascii="Times New Roman" w:hAnsi="Times New Roman" w:cs="Times New Roman"/>
          <w:sz w:val="24"/>
          <w:szCs w:val="24"/>
        </w:rPr>
        <w:t xml:space="preserve"> «Город Удачный»</w:t>
      </w:r>
      <w:r w:rsidRPr="00625B2B">
        <w:rPr>
          <w:rFonts w:ascii="Times New Roman" w:hAnsi="Times New Roman" w:cs="Times New Roman"/>
          <w:sz w:val="24"/>
          <w:szCs w:val="24"/>
        </w:rPr>
        <w:t xml:space="preserve"> </w:t>
      </w:r>
      <w:r w:rsidR="00E938A3" w:rsidRPr="00625B2B">
        <w:rPr>
          <w:rFonts w:ascii="Times New Roman" w:hAnsi="Times New Roman" w:cs="Times New Roman"/>
          <w:sz w:val="24"/>
          <w:szCs w:val="24"/>
        </w:rPr>
        <w:t xml:space="preserve">Мирнинского района Республики Саха (Якутия) </w:t>
      </w:r>
      <w:r w:rsidRPr="00625B2B">
        <w:rPr>
          <w:rFonts w:ascii="Times New Roman" w:hAnsi="Times New Roman" w:cs="Times New Roman"/>
          <w:sz w:val="24"/>
          <w:szCs w:val="24"/>
        </w:rPr>
        <w:t xml:space="preserve">или должностным лицом, уполномоченным осуществлять муниципальный жилищный контроль. </w:t>
      </w:r>
    </w:p>
    <w:p w:rsidR="00B43E70" w:rsidRPr="00625B2B" w:rsidRDefault="00B43E70" w:rsidP="00B43E70">
      <w:pPr>
        <w:spacing w:after="0" w:line="360" w:lineRule="auto"/>
        <w:ind w:firstLine="708"/>
        <w:jc w:val="both"/>
        <w:rPr>
          <w:rFonts w:ascii="Times New Roman" w:hAnsi="Times New Roman" w:cs="Times New Roman"/>
          <w:sz w:val="24"/>
          <w:szCs w:val="24"/>
        </w:rPr>
      </w:pPr>
    </w:p>
    <w:p w:rsidR="006E2E4B" w:rsidRPr="00625B2B" w:rsidRDefault="00F70FE6" w:rsidP="00B43E70">
      <w:pPr>
        <w:spacing w:after="0" w:line="360" w:lineRule="auto"/>
        <w:ind w:firstLine="708"/>
        <w:jc w:val="center"/>
        <w:rPr>
          <w:rFonts w:ascii="Times New Roman" w:hAnsi="Times New Roman" w:cs="Times New Roman"/>
          <w:b/>
          <w:sz w:val="24"/>
          <w:szCs w:val="24"/>
        </w:rPr>
      </w:pPr>
      <w:r w:rsidRPr="00625B2B">
        <w:rPr>
          <w:rFonts w:ascii="Times New Roman" w:hAnsi="Times New Roman" w:cs="Times New Roman"/>
          <w:b/>
          <w:sz w:val="24"/>
          <w:szCs w:val="24"/>
        </w:rPr>
        <w:t>3. Осуществление контрольных мероприятий и контрольных действий</w:t>
      </w:r>
    </w:p>
    <w:p w:rsidR="004C135B" w:rsidRPr="00625B2B" w:rsidRDefault="00F70FE6" w:rsidP="00B43E70">
      <w:pPr>
        <w:autoSpaceDE w:val="0"/>
        <w:autoSpaceDN w:val="0"/>
        <w:adjustRightInd w:val="0"/>
        <w:spacing w:after="0" w:line="360" w:lineRule="auto"/>
        <w:ind w:firstLine="708"/>
        <w:jc w:val="both"/>
        <w:rPr>
          <w:rFonts w:ascii="Times New Roman" w:hAnsi="Times New Roman" w:cs="Times New Roman"/>
          <w:bCs/>
          <w:sz w:val="24"/>
          <w:szCs w:val="24"/>
        </w:rPr>
      </w:pPr>
      <w:r w:rsidRPr="00625B2B">
        <w:rPr>
          <w:rFonts w:ascii="Times New Roman" w:hAnsi="Times New Roman" w:cs="Times New Roman"/>
          <w:sz w:val="24"/>
          <w:szCs w:val="24"/>
        </w:rPr>
        <w:t xml:space="preserve"> </w:t>
      </w:r>
      <w:r w:rsidR="00B43E70">
        <w:rPr>
          <w:rFonts w:ascii="Times New Roman" w:hAnsi="Times New Roman" w:cs="Times New Roman"/>
          <w:sz w:val="24"/>
          <w:szCs w:val="24"/>
        </w:rPr>
        <w:tab/>
      </w:r>
      <w:r w:rsidRPr="00625B2B">
        <w:rPr>
          <w:rFonts w:ascii="Times New Roman" w:hAnsi="Times New Roman" w:cs="Times New Roman"/>
          <w:sz w:val="24"/>
          <w:szCs w:val="24"/>
        </w:rPr>
        <w:t xml:space="preserve">3.1. </w:t>
      </w:r>
      <w:r w:rsidR="004C135B" w:rsidRPr="00625B2B">
        <w:rPr>
          <w:rFonts w:ascii="Times New Roman" w:hAnsi="Times New Roman" w:cs="Times New Roman"/>
          <w:bCs/>
          <w:sz w:val="24"/>
          <w:szCs w:val="24"/>
        </w:rPr>
        <w:t>Без взаимодействия с контролируемым лицом проводятся следующие контрольные (надзорные) мероприятия (далее - контрольные (надзорные) мероприятия без взаимодействия):</w:t>
      </w:r>
    </w:p>
    <w:p w:rsidR="004C135B" w:rsidRPr="00625B2B" w:rsidRDefault="004C135B" w:rsidP="00B43E70">
      <w:pPr>
        <w:autoSpaceDE w:val="0"/>
        <w:autoSpaceDN w:val="0"/>
        <w:adjustRightInd w:val="0"/>
        <w:spacing w:after="0" w:line="360" w:lineRule="auto"/>
        <w:ind w:firstLine="708"/>
        <w:jc w:val="both"/>
        <w:rPr>
          <w:rFonts w:ascii="Times New Roman" w:hAnsi="Times New Roman" w:cs="Times New Roman"/>
          <w:bCs/>
          <w:sz w:val="24"/>
          <w:szCs w:val="24"/>
        </w:rPr>
      </w:pPr>
      <w:r w:rsidRPr="00625B2B">
        <w:rPr>
          <w:rFonts w:ascii="Times New Roman" w:hAnsi="Times New Roman" w:cs="Times New Roman"/>
          <w:bCs/>
          <w:sz w:val="24"/>
          <w:szCs w:val="24"/>
        </w:rPr>
        <w:t>1) наблюдение за соблюдением обязательных требований;</w:t>
      </w:r>
    </w:p>
    <w:p w:rsidR="004C135B" w:rsidRPr="00625B2B" w:rsidRDefault="004C135B" w:rsidP="00B43E70">
      <w:pPr>
        <w:autoSpaceDE w:val="0"/>
        <w:autoSpaceDN w:val="0"/>
        <w:adjustRightInd w:val="0"/>
        <w:spacing w:after="0" w:line="360" w:lineRule="auto"/>
        <w:ind w:firstLine="708"/>
        <w:jc w:val="both"/>
        <w:rPr>
          <w:rFonts w:ascii="Times New Roman" w:hAnsi="Times New Roman" w:cs="Times New Roman"/>
          <w:bCs/>
          <w:sz w:val="24"/>
          <w:szCs w:val="24"/>
        </w:rPr>
      </w:pPr>
      <w:r w:rsidRPr="00625B2B">
        <w:rPr>
          <w:rFonts w:ascii="Times New Roman" w:hAnsi="Times New Roman" w:cs="Times New Roman"/>
          <w:bCs/>
          <w:sz w:val="24"/>
          <w:szCs w:val="24"/>
        </w:rPr>
        <w:t>2) выездное обследование.</w:t>
      </w:r>
    </w:p>
    <w:p w:rsidR="006E2E4B" w:rsidRPr="00625B2B" w:rsidRDefault="00787FEE"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3.</w:t>
      </w:r>
      <w:r w:rsidR="00162A65" w:rsidRPr="00625B2B">
        <w:rPr>
          <w:rFonts w:ascii="Times New Roman" w:hAnsi="Times New Roman" w:cs="Times New Roman"/>
          <w:sz w:val="24"/>
          <w:szCs w:val="24"/>
        </w:rPr>
        <w:t>1</w:t>
      </w:r>
      <w:r w:rsidRPr="00625B2B">
        <w:rPr>
          <w:rFonts w:ascii="Times New Roman" w:hAnsi="Times New Roman" w:cs="Times New Roman"/>
          <w:sz w:val="24"/>
          <w:szCs w:val="24"/>
        </w:rPr>
        <w:t>.</w:t>
      </w:r>
      <w:r w:rsidR="00162A65" w:rsidRPr="00625B2B">
        <w:rPr>
          <w:rFonts w:ascii="Times New Roman" w:hAnsi="Times New Roman" w:cs="Times New Roman"/>
          <w:sz w:val="24"/>
          <w:szCs w:val="24"/>
        </w:rPr>
        <w:t>1.</w:t>
      </w:r>
      <w:r w:rsidR="00F70FE6" w:rsidRPr="00625B2B">
        <w:rPr>
          <w:rFonts w:ascii="Times New Roman" w:hAnsi="Times New Roman" w:cs="Times New Roman"/>
          <w:sz w:val="24"/>
          <w:szCs w:val="24"/>
        </w:rPr>
        <w:t xml:space="preserve"> </w:t>
      </w:r>
      <w:r w:rsidRPr="00625B2B">
        <w:rPr>
          <w:rFonts w:ascii="Times New Roman" w:hAnsi="Times New Roman" w:cs="Times New Roman"/>
          <w:sz w:val="24"/>
          <w:szCs w:val="24"/>
        </w:rPr>
        <w:t>Н</w:t>
      </w:r>
      <w:r w:rsidR="00F70FE6" w:rsidRPr="00625B2B">
        <w:rPr>
          <w:rFonts w:ascii="Times New Roman" w:hAnsi="Times New Roman" w:cs="Times New Roman"/>
          <w:sz w:val="24"/>
          <w:szCs w:val="24"/>
        </w:rPr>
        <w:t>аблюдение за соблюдением обязательных требований (посредством сбора и анализа данных об объектах муниципального жилищного контроля,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w:t>
      </w:r>
      <w:r w:rsidR="004D6968" w:rsidRPr="00625B2B">
        <w:rPr>
          <w:rFonts w:ascii="Times New Roman" w:hAnsi="Times New Roman" w:cs="Times New Roman"/>
          <w:sz w:val="24"/>
          <w:szCs w:val="24"/>
        </w:rPr>
        <w:t>то- и киносъемки, видеозаписи).</w:t>
      </w:r>
    </w:p>
    <w:p w:rsidR="00162A65" w:rsidRPr="00625B2B" w:rsidRDefault="00162A65" w:rsidP="00B43E70">
      <w:pPr>
        <w:autoSpaceDE w:val="0"/>
        <w:autoSpaceDN w:val="0"/>
        <w:adjustRightInd w:val="0"/>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3.1.2. Под выездным обследованием понимается контрольное (надзорное) мероприятие, проводимое в целях оценки соблюдения контролируемыми лицами обязательных требований.</w:t>
      </w:r>
    </w:p>
    <w:p w:rsidR="00162A65" w:rsidRPr="00625B2B" w:rsidRDefault="00162A65" w:rsidP="00B43E70">
      <w:pPr>
        <w:autoSpaceDE w:val="0"/>
        <w:autoSpaceDN w:val="0"/>
        <w:adjustRightInd w:val="0"/>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w:t>
      </w:r>
    </w:p>
    <w:p w:rsidR="00162A65" w:rsidRPr="00625B2B" w:rsidRDefault="00162A65" w:rsidP="00B43E70">
      <w:pPr>
        <w:autoSpaceDE w:val="0"/>
        <w:autoSpaceDN w:val="0"/>
        <w:adjustRightInd w:val="0"/>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В ходе выездного обследования на общедоступных (открытых для посещения неограниченным кругом лиц) производственных объектах могут осуществляться:</w:t>
      </w:r>
    </w:p>
    <w:p w:rsidR="00162A65" w:rsidRPr="00625B2B" w:rsidRDefault="00162A65" w:rsidP="00B43E70">
      <w:pPr>
        <w:autoSpaceDE w:val="0"/>
        <w:autoSpaceDN w:val="0"/>
        <w:adjustRightInd w:val="0"/>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1) осмотр;</w:t>
      </w:r>
    </w:p>
    <w:p w:rsidR="00162A65" w:rsidRPr="00625B2B" w:rsidRDefault="00162A65" w:rsidP="00B43E70">
      <w:pPr>
        <w:autoSpaceDE w:val="0"/>
        <w:autoSpaceDN w:val="0"/>
        <w:adjustRightInd w:val="0"/>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2) отбор проб (образцов);</w:t>
      </w:r>
    </w:p>
    <w:p w:rsidR="00162A65" w:rsidRPr="00625B2B" w:rsidRDefault="00162A65" w:rsidP="00B43E70">
      <w:pPr>
        <w:autoSpaceDE w:val="0"/>
        <w:autoSpaceDN w:val="0"/>
        <w:adjustRightInd w:val="0"/>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3) инструментальное обследование (с применением видеозаписи);</w:t>
      </w:r>
    </w:p>
    <w:p w:rsidR="00162A65" w:rsidRPr="00625B2B" w:rsidRDefault="00162A65" w:rsidP="00B43E70">
      <w:pPr>
        <w:autoSpaceDE w:val="0"/>
        <w:autoSpaceDN w:val="0"/>
        <w:adjustRightInd w:val="0"/>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4) испытание;</w:t>
      </w:r>
    </w:p>
    <w:p w:rsidR="00162A65" w:rsidRPr="00625B2B" w:rsidRDefault="00162A65" w:rsidP="00B43E70">
      <w:pPr>
        <w:autoSpaceDE w:val="0"/>
        <w:autoSpaceDN w:val="0"/>
        <w:adjustRightInd w:val="0"/>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5) экспертиза.</w:t>
      </w:r>
    </w:p>
    <w:p w:rsidR="00162A65" w:rsidRPr="00625B2B" w:rsidRDefault="00162A65" w:rsidP="00B43E70">
      <w:pPr>
        <w:autoSpaceDE w:val="0"/>
        <w:autoSpaceDN w:val="0"/>
        <w:adjustRightInd w:val="0"/>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Выездное обследование проводится без информирования контролируемого лица.</w:t>
      </w:r>
    </w:p>
    <w:p w:rsidR="00162A65" w:rsidRPr="00625B2B" w:rsidRDefault="00162A65" w:rsidP="00B43E70">
      <w:pPr>
        <w:autoSpaceDE w:val="0"/>
        <w:autoSpaceDN w:val="0"/>
        <w:adjustRightInd w:val="0"/>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lastRenderedPageBreak/>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4C135B" w:rsidRPr="00625B2B" w:rsidRDefault="00162A65" w:rsidP="00B43E70">
      <w:pPr>
        <w:autoSpaceDE w:val="0"/>
        <w:autoSpaceDN w:val="0"/>
        <w:adjustRightInd w:val="0"/>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 xml:space="preserve">3.2. </w:t>
      </w:r>
      <w:r w:rsidR="004C135B" w:rsidRPr="00625B2B">
        <w:rPr>
          <w:rFonts w:ascii="Times New Roman" w:hAnsi="Times New Roman" w:cs="Times New Roman"/>
          <w:sz w:val="24"/>
          <w:szCs w:val="24"/>
        </w:rPr>
        <w:t>В отношении проведения наблюдения за соблюдением обязательных требований, выездного обследования не требуется принятие решения о проведении данных контрольных (надзорного) мероприятий, предусмотренного статьей</w:t>
      </w:r>
      <w:r w:rsidRPr="00625B2B">
        <w:rPr>
          <w:rFonts w:ascii="Times New Roman" w:hAnsi="Times New Roman" w:cs="Times New Roman"/>
          <w:sz w:val="24"/>
          <w:szCs w:val="24"/>
        </w:rPr>
        <w:t xml:space="preserve"> 64 </w:t>
      </w:r>
      <w:r w:rsidR="004C135B" w:rsidRPr="00625B2B">
        <w:rPr>
          <w:rFonts w:ascii="Times New Roman" w:hAnsi="Times New Roman" w:cs="Times New Roman"/>
          <w:sz w:val="24"/>
          <w:szCs w:val="24"/>
        </w:rPr>
        <w:t>Федеральн</w:t>
      </w:r>
      <w:r w:rsidRPr="00625B2B">
        <w:rPr>
          <w:rFonts w:ascii="Times New Roman" w:hAnsi="Times New Roman" w:cs="Times New Roman"/>
          <w:sz w:val="24"/>
          <w:szCs w:val="24"/>
        </w:rPr>
        <w:t>ого</w:t>
      </w:r>
      <w:r w:rsidR="004C135B" w:rsidRPr="00625B2B">
        <w:rPr>
          <w:rFonts w:ascii="Times New Roman" w:hAnsi="Times New Roman" w:cs="Times New Roman"/>
          <w:sz w:val="24"/>
          <w:szCs w:val="24"/>
        </w:rPr>
        <w:t xml:space="preserve"> закон</w:t>
      </w:r>
      <w:r w:rsidRPr="00625B2B">
        <w:rPr>
          <w:rFonts w:ascii="Times New Roman" w:hAnsi="Times New Roman" w:cs="Times New Roman"/>
          <w:sz w:val="24"/>
          <w:szCs w:val="24"/>
        </w:rPr>
        <w:t>а</w:t>
      </w:r>
      <w:r w:rsidR="004C135B" w:rsidRPr="00625B2B">
        <w:rPr>
          <w:rFonts w:ascii="Times New Roman" w:hAnsi="Times New Roman" w:cs="Times New Roman"/>
          <w:sz w:val="24"/>
          <w:szCs w:val="24"/>
        </w:rPr>
        <w:t xml:space="preserve"> от 31.07.2020 N 248-ФЗ</w:t>
      </w:r>
      <w:r w:rsidRPr="00625B2B">
        <w:rPr>
          <w:rFonts w:ascii="Times New Roman" w:hAnsi="Times New Roman" w:cs="Times New Roman"/>
          <w:sz w:val="24"/>
          <w:szCs w:val="24"/>
        </w:rPr>
        <w:t xml:space="preserve"> «</w:t>
      </w:r>
      <w:r w:rsidR="004C135B" w:rsidRPr="00625B2B">
        <w:rPr>
          <w:rFonts w:ascii="Times New Roman" w:hAnsi="Times New Roman" w:cs="Times New Roman"/>
          <w:sz w:val="24"/>
          <w:szCs w:val="24"/>
        </w:rPr>
        <w:t>О государственном контроле (надзоре) и муниципальном контроле в Российской Фе</w:t>
      </w:r>
      <w:r w:rsidRPr="00625B2B">
        <w:rPr>
          <w:rFonts w:ascii="Times New Roman" w:hAnsi="Times New Roman" w:cs="Times New Roman"/>
          <w:sz w:val="24"/>
          <w:szCs w:val="24"/>
        </w:rPr>
        <w:t>дерации».</w:t>
      </w:r>
    </w:p>
    <w:p w:rsidR="006E2E4B" w:rsidRPr="00625B2B" w:rsidRDefault="00F70FE6"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3.3. Внеплановые контрольные мероприятия провод</w:t>
      </w:r>
      <w:r w:rsidR="004D6968" w:rsidRPr="00625B2B">
        <w:rPr>
          <w:rFonts w:ascii="Times New Roman" w:hAnsi="Times New Roman" w:cs="Times New Roman"/>
          <w:sz w:val="24"/>
          <w:szCs w:val="24"/>
        </w:rPr>
        <w:t>я</w:t>
      </w:r>
      <w:r w:rsidRPr="00625B2B">
        <w:rPr>
          <w:rFonts w:ascii="Times New Roman" w:hAnsi="Times New Roman" w:cs="Times New Roman"/>
          <w:sz w:val="24"/>
          <w:szCs w:val="24"/>
        </w:rPr>
        <w:t xml:space="preserve">тся только после согласования с органами прокуратуры. </w:t>
      </w:r>
    </w:p>
    <w:p w:rsidR="006E2E4B" w:rsidRPr="00625B2B" w:rsidRDefault="00F70FE6"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 xml:space="preserve">3.4. Основанием для проведения контрольных мероприятий, проводимых с взаимодействием с контролируемыми лицами, является: </w:t>
      </w:r>
    </w:p>
    <w:p w:rsidR="006E2E4B" w:rsidRPr="00625B2B" w:rsidRDefault="00F70FE6"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 xml:space="preserve">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 </w:t>
      </w:r>
    </w:p>
    <w:p w:rsidR="006E2E4B" w:rsidRPr="00625B2B" w:rsidRDefault="00F70FE6"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 xml:space="preserve">2)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 Приказом главного государственного жилищного инспектора Российской Федерации об организации выполнения поручения Президента Российской Федерации, Председателя Правительства Российской Федерации могут быть конкретизированы порядок и (или) сроки проведения контрольных мероприятий муниципального жилищного контроля (если в отношении проведения таких контрольных мероприятий соответственно поручением Президента Российской Федерации или поручением Правительства Российской Федерации не установлено иное); </w:t>
      </w:r>
    </w:p>
    <w:p w:rsidR="006E2E4B" w:rsidRPr="00625B2B" w:rsidRDefault="00EE678E"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3</w:t>
      </w:r>
      <w:r w:rsidR="00F70FE6" w:rsidRPr="00625B2B">
        <w:rPr>
          <w:rFonts w:ascii="Times New Roman" w:hAnsi="Times New Roman" w:cs="Times New Roman"/>
          <w:sz w:val="24"/>
          <w:szCs w:val="24"/>
        </w:rPr>
        <w:t xml:space="preserve">) требование прокурора о проведении контрольного мероприятия в рамках надзора за исполнением законов, соблюдением прав и </w:t>
      </w:r>
      <w:proofErr w:type="gramStart"/>
      <w:r w:rsidR="00F70FE6" w:rsidRPr="00625B2B">
        <w:rPr>
          <w:rFonts w:ascii="Times New Roman" w:hAnsi="Times New Roman" w:cs="Times New Roman"/>
          <w:sz w:val="24"/>
          <w:szCs w:val="24"/>
        </w:rPr>
        <w:t>свобод человека</w:t>
      </w:r>
      <w:proofErr w:type="gramEnd"/>
      <w:r w:rsidR="00F70FE6" w:rsidRPr="00625B2B">
        <w:rPr>
          <w:rFonts w:ascii="Times New Roman" w:hAnsi="Times New Roman" w:cs="Times New Roman"/>
          <w:sz w:val="24"/>
          <w:szCs w:val="24"/>
        </w:rPr>
        <w:t xml:space="preserve"> и гражданина по поступившим в органы прокуратуры материалам и обращениям; </w:t>
      </w:r>
    </w:p>
    <w:p w:rsidR="006E2E4B" w:rsidRPr="00625B2B" w:rsidRDefault="00F70FE6"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3.5. Индикаторы риска нарушения обязательных треб</w:t>
      </w:r>
      <w:r w:rsidR="00B43E70">
        <w:rPr>
          <w:rFonts w:ascii="Times New Roman" w:hAnsi="Times New Roman" w:cs="Times New Roman"/>
          <w:sz w:val="24"/>
          <w:szCs w:val="24"/>
        </w:rPr>
        <w:t xml:space="preserve">ований указаны в приложении </w:t>
      </w:r>
      <w:r w:rsidRPr="00625B2B">
        <w:rPr>
          <w:rFonts w:ascii="Times New Roman" w:hAnsi="Times New Roman" w:cs="Times New Roman"/>
          <w:sz w:val="24"/>
          <w:szCs w:val="24"/>
        </w:rPr>
        <w:t xml:space="preserve">к настоящему Положению. Перечень индикаторов риска нарушения обязательных требований размещается на официальном сайте администрации в специальном разделе, посвященном контрольной деятельности. </w:t>
      </w:r>
    </w:p>
    <w:p w:rsidR="006E2E4B" w:rsidRPr="00625B2B" w:rsidRDefault="00F70FE6"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lastRenderedPageBreak/>
        <w:t xml:space="preserve">3.6.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 </w:t>
      </w:r>
    </w:p>
    <w:p w:rsidR="006E2E4B" w:rsidRPr="00625B2B" w:rsidRDefault="00F70FE6"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3.7. В случае принятия распоряжения администраци</w:t>
      </w:r>
      <w:r w:rsidR="00E938A3" w:rsidRPr="00625B2B">
        <w:rPr>
          <w:rFonts w:ascii="Times New Roman" w:hAnsi="Times New Roman" w:cs="Times New Roman"/>
          <w:sz w:val="24"/>
          <w:szCs w:val="24"/>
        </w:rPr>
        <w:t>ей</w:t>
      </w:r>
      <w:r w:rsidRPr="00625B2B">
        <w:rPr>
          <w:rFonts w:ascii="Times New Roman" w:hAnsi="Times New Roman" w:cs="Times New Roman"/>
          <w:sz w:val="24"/>
          <w:szCs w:val="24"/>
        </w:rPr>
        <w:t xml:space="preserve">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 осуществлять муниципальный жилищный контроль, о проведении контрольного мероприятия. </w:t>
      </w:r>
    </w:p>
    <w:p w:rsidR="006E2E4B" w:rsidRPr="00625B2B" w:rsidRDefault="00F70FE6"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 xml:space="preserve">3.8. 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жилищный контроль, на основании задания главы (заместителя главы) </w:t>
      </w:r>
      <w:r w:rsidR="006E2E4B" w:rsidRPr="00625B2B">
        <w:rPr>
          <w:rFonts w:ascii="Times New Roman" w:hAnsi="Times New Roman" w:cs="Times New Roman"/>
          <w:sz w:val="24"/>
          <w:szCs w:val="24"/>
        </w:rPr>
        <w:t>муниципального образования «Город Удачный»</w:t>
      </w:r>
      <w:r w:rsidR="00E938A3" w:rsidRPr="00625B2B">
        <w:rPr>
          <w:rFonts w:ascii="Times New Roman" w:hAnsi="Times New Roman" w:cs="Times New Roman"/>
          <w:sz w:val="24"/>
          <w:szCs w:val="24"/>
        </w:rPr>
        <w:t xml:space="preserve"> Мирнинского района Республики Саха (Якутия)</w:t>
      </w:r>
      <w:r w:rsidRPr="00625B2B">
        <w:rPr>
          <w:rFonts w:ascii="Times New Roman" w:hAnsi="Times New Roman" w:cs="Times New Roman"/>
          <w:sz w:val="24"/>
          <w:szCs w:val="24"/>
        </w:rPr>
        <w:t xml:space="preserve">, задания, содержащегося в планах работы администрации, в том числе в случаях, установленных Федеральным законом от 31.07.2020 № 248-ФЗ «О государственном контроле (надзоре) и муниципальном контроле в Российской Федерации». </w:t>
      </w:r>
    </w:p>
    <w:p w:rsidR="006E2E4B" w:rsidRPr="00625B2B" w:rsidRDefault="00F70FE6"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 xml:space="preserve">3.9.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жилищный контроль, в соответствии с Федеральным законом от 31.07.2020 № 248-ФЗ «О государственном контроле (надзоре) и муниципальном контроле в Российской Федерации», Жилищным кодексом Российской Федерации. </w:t>
      </w:r>
    </w:p>
    <w:p w:rsidR="006E2E4B" w:rsidRPr="00625B2B" w:rsidRDefault="00F70FE6"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 xml:space="preserve">3.10. Администрация при организации и осуществлении муниципального жилищного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распоряжением Правительства Российской Федерации от 19.04.2016 № 724-р перечнем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w:t>
      </w:r>
      <w:r w:rsidRPr="00625B2B">
        <w:rPr>
          <w:rFonts w:ascii="Times New Roman" w:hAnsi="Times New Roman" w:cs="Times New Roman"/>
          <w:sz w:val="24"/>
          <w:szCs w:val="24"/>
        </w:rPr>
        <w:lastRenderedPageBreak/>
        <w:t xml:space="preserve">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 Правилами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 </w:t>
      </w:r>
    </w:p>
    <w:p w:rsidR="006E2E4B" w:rsidRPr="00625B2B" w:rsidRDefault="00F70FE6"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 xml:space="preserve">3.11. 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 </w:t>
      </w:r>
    </w:p>
    <w:p w:rsidR="006E2E4B" w:rsidRPr="00625B2B" w:rsidRDefault="00F70FE6"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 xml:space="preserve">1) отсутствие контролируемого лица либо его представителя не препятствует оценке должностным лицом, уполномоченным осуществлять муниципальный жилищный контроль, 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6E2E4B" w:rsidRPr="00625B2B" w:rsidRDefault="00F70FE6"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 xml:space="preserve">2) отсутствие признаков явной непосредственной угрозы причинения или фактического причинения вреда (ущерба) охраняемым законом ценностям; </w:t>
      </w:r>
    </w:p>
    <w:p w:rsidR="006E2E4B" w:rsidRPr="00625B2B" w:rsidRDefault="00F70FE6"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 xml:space="preserve">3) имеются уважительные причины для отсутствия контролируемого лица (болезнь контролируемого лица, его командировка и т.п.) при проведении контрольного мероприятия. </w:t>
      </w:r>
    </w:p>
    <w:p w:rsidR="006E2E4B" w:rsidRPr="00625B2B" w:rsidRDefault="00EB0B29"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3.12.</w:t>
      </w:r>
      <w:r w:rsidR="00F70FE6" w:rsidRPr="00625B2B">
        <w:rPr>
          <w:rFonts w:ascii="Times New Roman" w:hAnsi="Times New Roman" w:cs="Times New Roman"/>
          <w:sz w:val="24"/>
          <w:szCs w:val="24"/>
        </w:rPr>
        <w:t xml:space="preserve"> Информация о контрольных мероприятиях размещается в Едином реестре контрольных (надзорных) мероприятий. </w:t>
      </w:r>
    </w:p>
    <w:p w:rsidR="006E2E4B" w:rsidRPr="00625B2B" w:rsidRDefault="00F70FE6"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3.1</w:t>
      </w:r>
      <w:r w:rsidR="00EB0B29" w:rsidRPr="00625B2B">
        <w:rPr>
          <w:rFonts w:ascii="Times New Roman" w:hAnsi="Times New Roman" w:cs="Times New Roman"/>
          <w:sz w:val="24"/>
          <w:szCs w:val="24"/>
        </w:rPr>
        <w:t>3</w:t>
      </w:r>
      <w:r w:rsidRPr="00625B2B">
        <w:rPr>
          <w:rFonts w:ascii="Times New Roman" w:hAnsi="Times New Roman" w:cs="Times New Roman"/>
          <w:sz w:val="24"/>
          <w:szCs w:val="24"/>
        </w:rPr>
        <w:t xml:space="preserve">. Информирование контролируемых лиц о совершаемых должностными лицами, уполномоченными осуществлять муниципальный жилищный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w:t>
      </w:r>
      <w:proofErr w:type="spellStart"/>
      <w:r w:rsidRPr="00625B2B">
        <w:rPr>
          <w:rFonts w:ascii="Times New Roman" w:hAnsi="Times New Roman" w:cs="Times New Roman"/>
          <w:sz w:val="24"/>
          <w:szCs w:val="24"/>
        </w:rPr>
        <w:lastRenderedPageBreak/>
        <w:t>информационнотехнологическое</w:t>
      </w:r>
      <w:proofErr w:type="spellEnd"/>
      <w:r w:rsidRPr="00625B2B">
        <w:rPr>
          <w:rFonts w:ascii="Times New Roman" w:hAnsi="Times New Roman" w:cs="Times New Roman"/>
          <w:sz w:val="24"/>
          <w:szCs w:val="24"/>
        </w:rPr>
        <w:t xml:space="preserve">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 </w:t>
      </w:r>
    </w:p>
    <w:p w:rsidR="006E2E4B" w:rsidRPr="00625B2B" w:rsidRDefault="00F70FE6"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 xml:space="preserve">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жилищный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w:t>
      </w:r>
      <w:r w:rsidR="00E938A3" w:rsidRPr="00625B2B">
        <w:rPr>
          <w:rFonts w:ascii="Times New Roman" w:hAnsi="Times New Roman" w:cs="Times New Roman"/>
          <w:sz w:val="24"/>
          <w:szCs w:val="24"/>
        </w:rPr>
        <w:t xml:space="preserve">в </w:t>
      </w:r>
      <w:r w:rsidR="00BD1082" w:rsidRPr="00625B2B">
        <w:rPr>
          <w:rFonts w:ascii="Times New Roman" w:hAnsi="Times New Roman" w:cs="Times New Roman"/>
          <w:sz w:val="24"/>
          <w:szCs w:val="24"/>
        </w:rPr>
        <w:t xml:space="preserve">адрес </w:t>
      </w:r>
      <w:r w:rsidRPr="00625B2B">
        <w:rPr>
          <w:rFonts w:ascii="Times New Roman" w:hAnsi="Times New Roman" w:cs="Times New Roman"/>
          <w:sz w:val="24"/>
          <w:szCs w:val="24"/>
        </w:rPr>
        <w:t>администраци</w:t>
      </w:r>
      <w:r w:rsidR="00BD1082" w:rsidRPr="00625B2B">
        <w:rPr>
          <w:rFonts w:ascii="Times New Roman" w:hAnsi="Times New Roman" w:cs="Times New Roman"/>
          <w:sz w:val="24"/>
          <w:szCs w:val="24"/>
        </w:rPr>
        <w:t>и</w:t>
      </w:r>
      <w:r w:rsidRPr="00625B2B">
        <w:rPr>
          <w:rFonts w:ascii="Times New Roman" w:hAnsi="Times New Roman" w:cs="Times New Roman"/>
          <w:sz w:val="24"/>
          <w:szCs w:val="24"/>
        </w:rPr>
        <w:t xml:space="preserve"> документы на бумажном носителе. </w:t>
      </w:r>
    </w:p>
    <w:p w:rsidR="006E2E4B" w:rsidRPr="00625B2B" w:rsidRDefault="00F70FE6"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 xml:space="preserve">До 31 декабря 2023 года информирование контролируемого лица о совершаемых должностными лицами, уполномоченными осуществлять муниципальный жилищный контроль,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 </w:t>
      </w:r>
    </w:p>
    <w:p w:rsidR="006E2E4B" w:rsidRPr="00625B2B" w:rsidRDefault="00F70FE6"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3.1</w:t>
      </w:r>
      <w:r w:rsidR="00EB0B29" w:rsidRPr="00625B2B">
        <w:rPr>
          <w:rFonts w:ascii="Times New Roman" w:hAnsi="Times New Roman" w:cs="Times New Roman"/>
          <w:sz w:val="24"/>
          <w:szCs w:val="24"/>
        </w:rPr>
        <w:t>4</w:t>
      </w:r>
      <w:r w:rsidRPr="00625B2B">
        <w:rPr>
          <w:rFonts w:ascii="Times New Roman" w:hAnsi="Times New Roman" w:cs="Times New Roman"/>
          <w:sz w:val="24"/>
          <w:szCs w:val="24"/>
        </w:rPr>
        <w:t xml:space="preserve">.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жилищный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 </w:t>
      </w:r>
    </w:p>
    <w:p w:rsidR="006E2E4B" w:rsidRPr="00625B2B" w:rsidRDefault="00EB0B29"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3.15</w:t>
      </w:r>
      <w:r w:rsidR="00F70FE6" w:rsidRPr="00625B2B">
        <w:rPr>
          <w:rFonts w:ascii="Times New Roman" w:hAnsi="Times New Roman" w:cs="Times New Roman"/>
          <w:sz w:val="24"/>
          <w:szCs w:val="24"/>
        </w:rPr>
        <w:t xml:space="preserve">.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жилищный контроль) в пределах полномочий, предусмотренных законодательством Российской Федерации, обязана: </w:t>
      </w:r>
    </w:p>
    <w:p w:rsidR="006E2E4B" w:rsidRPr="00625B2B" w:rsidRDefault="00F70FE6"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lastRenderedPageBreak/>
        <w:t xml:space="preserve">1)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оказываемые услуги представляет непосредственную угрозу причинения вреда (ущерба) охраняемым законом ценностям или что такой вред (ущерб) причинен; </w:t>
      </w:r>
    </w:p>
    <w:p w:rsidR="006E2E4B" w:rsidRPr="00625B2B" w:rsidRDefault="00F70FE6"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 xml:space="preserve">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w:t>
      </w:r>
    </w:p>
    <w:p w:rsidR="006E2E4B" w:rsidRPr="00625B2B" w:rsidRDefault="00F70FE6"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w:t>
      </w:r>
      <w:r w:rsidR="00C30750" w:rsidRPr="00625B2B">
        <w:rPr>
          <w:rFonts w:ascii="Times New Roman" w:hAnsi="Times New Roman" w:cs="Times New Roman"/>
          <w:sz w:val="24"/>
          <w:szCs w:val="24"/>
        </w:rPr>
        <w:t>а) охраняемым законом ценностям</w:t>
      </w:r>
      <w:r w:rsidRPr="00625B2B">
        <w:rPr>
          <w:rFonts w:ascii="Times New Roman" w:hAnsi="Times New Roman" w:cs="Times New Roman"/>
          <w:sz w:val="24"/>
          <w:szCs w:val="24"/>
        </w:rPr>
        <w:t xml:space="preserve">; </w:t>
      </w:r>
    </w:p>
    <w:p w:rsidR="006E2E4B" w:rsidRPr="00625B2B" w:rsidRDefault="00F70FE6"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 xml:space="preserve">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 </w:t>
      </w:r>
    </w:p>
    <w:p w:rsidR="00ED317A" w:rsidRPr="00625B2B" w:rsidRDefault="00EB0B29"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3.</w:t>
      </w:r>
      <w:r w:rsidR="00F70FE6" w:rsidRPr="00625B2B">
        <w:rPr>
          <w:rFonts w:ascii="Times New Roman" w:hAnsi="Times New Roman" w:cs="Times New Roman"/>
          <w:sz w:val="24"/>
          <w:szCs w:val="24"/>
        </w:rPr>
        <w:t>1</w:t>
      </w:r>
      <w:r w:rsidRPr="00625B2B">
        <w:rPr>
          <w:rFonts w:ascii="Times New Roman" w:hAnsi="Times New Roman" w:cs="Times New Roman"/>
          <w:sz w:val="24"/>
          <w:szCs w:val="24"/>
        </w:rPr>
        <w:t>6</w:t>
      </w:r>
      <w:r w:rsidR="00F70FE6" w:rsidRPr="00625B2B">
        <w:rPr>
          <w:rFonts w:ascii="Times New Roman" w:hAnsi="Times New Roman" w:cs="Times New Roman"/>
          <w:sz w:val="24"/>
          <w:szCs w:val="24"/>
        </w:rPr>
        <w:t xml:space="preserve">. Должностные лица, осуществляющие контроль, при осуществлении муниципального жилищного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00ED317A" w:rsidRPr="00625B2B">
        <w:rPr>
          <w:rFonts w:ascii="Times New Roman" w:hAnsi="Times New Roman" w:cs="Times New Roman"/>
          <w:sz w:val="24"/>
          <w:szCs w:val="24"/>
        </w:rPr>
        <w:t>Республики Саха (Якутия)</w:t>
      </w:r>
      <w:r w:rsidR="00F70FE6" w:rsidRPr="00625B2B">
        <w:rPr>
          <w:rFonts w:ascii="Times New Roman" w:hAnsi="Times New Roman" w:cs="Times New Roman"/>
          <w:sz w:val="24"/>
          <w:szCs w:val="24"/>
        </w:rPr>
        <w:t xml:space="preserve">, органами местного самоуправления, правоохранительными органами, организациями и гражданами. </w:t>
      </w:r>
    </w:p>
    <w:p w:rsidR="00B43E70" w:rsidRDefault="00B43E70" w:rsidP="00B43E70">
      <w:pPr>
        <w:spacing w:after="0" w:line="360" w:lineRule="auto"/>
        <w:ind w:firstLine="708"/>
        <w:jc w:val="center"/>
        <w:rPr>
          <w:rFonts w:ascii="Times New Roman" w:hAnsi="Times New Roman" w:cs="Times New Roman"/>
          <w:b/>
          <w:sz w:val="24"/>
          <w:szCs w:val="24"/>
        </w:rPr>
      </w:pPr>
    </w:p>
    <w:p w:rsidR="005124FD" w:rsidRPr="00625B2B" w:rsidRDefault="00EB0B29" w:rsidP="00B43E70">
      <w:pPr>
        <w:spacing w:after="0" w:line="360" w:lineRule="auto"/>
        <w:ind w:firstLine="708"/>
        <w:jc w:val="center"/>
        <w:rPr>
          <w:rFonts w:ascii="Times New Roman" w:hAnsi="Times New Roman" w:cs="Times New Roman"/>
          <w:b/>
          <w:sz w:val="24"/>
          <w:szCs w:val="24"/>
        </w:rPr>
      </w:pPr>
      <w:r w:rsidRPr="00625B2B">
        <w:rPr>
          <w:rFonts w:ascii="Times New Roman" w:hAnsi="Times New Roman" w:cs="Times New Roman"/>
          <w:b/>
          <w:sz w:val="24"/>
          <w:szCs w:val="24"/>
        </w:rPr>
        <w:t>4</w:t>
      </w:r>
      <w:r w:rsidR="00F70FE6" w:rsidRPr="00625B2B">
        <w:rPr>
          <w:rFonts w:ascii="Times New Roman" w:hAnsi="Times New Roman" w:cs="Times New Roman"/>
          <w:b/>
          <w:sz w:val="24"/>
          <w:szCs w:val="24"/>
        </w:rPr>
        <w:t>. Ключевые показатели муниципального жилищного контроля и их целевые значения</w:t>
      </w:r>
    </w:p>
    <w:p w:rsidR="005124FD" w:rsidRPr="00625B2B" w:rsidRDefault="00EB0B29"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t>4</w:t>
      </w:r>
      <w:r w:rsidR="00F70FE6" w:rsidRPr="00625B2B">
        <w:rPr>
          <w:rFonts w:ascii="Times New Roman" w:hAnsi="Times New Roman" w:cs="Times New Roman"/>
          <w:sz w:val="24"/>
          <w:szCs w:val="24"/>
        </w:rPr>
        <w:t xml:space="preserve">.1. Оценка результативности и эффективности осуществления муниципального жилищного контроля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5124FD" w:rsidRPr="00625B2B" w:rsidRDefault="00EB0B29" w:rsidP="00B43E70">
      <w:pPr>
        <w:spacing w:after="0" w:line="360" w:lineRule="auto"/>
        <w:ind w:firstLine="708"/>
        <w:jc w:val="both"/>
        <w:rPr>
          <w:rFonts w:ascii="Times New Roman" w:hAnsi="Times New Roman" w:cs="Times New Roman"/>
          <w:sz w:val="24"/>
          <w:szCs w:val="24"/>
        </w:rPr>
      </w:pPr>
      <w:r w:rsidRPr="00625B2B">
        <w:rPr>
          <w:rFonts w:ascii="Times New Roman" w:hAnsi="Times New Roman" w:cs="Times New Roman"/>
          <w:sz w:val="24"/>
          <w:szCs w:val="24"/>
        </w:rPr>
        <w:lastRenderedPageBreak/>
        <w:t>4</w:t>
      </w:r>
      <w:r w:rsidR="00F70FE6" w:rsidRPr="00625B2B">
        <w:rPr>
          <w:rFonts w:ascii="Times New Roman" w:hAnsi="Times New Roman" w:cs="Times New Roman"/>
          <w:sz w:val="24"/>
          <w:szCs w:val="24"/>
        </w:rPr>
        <w:t xml:space="preserve">.2. Ключевые показатели вида контроля и их целевые значения, индикативные показатели для муниципального жилищного контроля утверждаются </w:t>
      </w:r>
      <w:r w:rsidR="005124FD" w:rsidRPr="00625B2B">
        <w:rPr>
          <w:rFonts w:ascii="Times New Roman" w:hAnsi="Times New Roman" w:cs="Times New Roman"/>
          <w:sz w:val="24"/>
          <w:szCs w:val="24"/>
        </w:rPr>
        <w:t>решением городского Совета депутатов.</w:t>
      </w:r>
    </w:p>
    <w:p w:rsidR="005124FD" w:rsidRPr="00625B2B" w:rsidRDefault="005124FD" w:rsidP="00B43E70">
      <w:pPr>
        <w:spacing w:after="0" w:line="360" w:lineRule="auto"/>
        <w:ind w:firstLine="708"/>
        <w:jc w:val="both"/>
        <w:rPr>
          <w:rFonts w:ascii="Times New Roman" w:hAnsi="Times New Roman" w:cs="Times New Roman"/>
          <w:sz w:val="24"/>
          <w:szCs w:val="24"/>
        </w:rPr>
      </w:pPr>
    </w:p>
    <w:p w:rsidR="005124FD" w:rsidRPr="00625B2B" w:rsidRDefault="005124FD" w:rsidP="00B43E70">
      <w:pPr>
        <w:spacing w:after="0" w:line="360" w:lineRule="auto"/>
        <w:ind w:firstLine="708"/>
        <w:jc w:val="both"/>
        <w:rPr>
          <w:rFonts w:ascii="Times New Roman" w:hAnsi="Times New Roman" w:cs="Times New Roman"/>
          <w:sz w:val="24"/>
          <w:szCs w:val="24"/>
        </w:rPr>
      </w:pPr>
    </w:p>
    <w:p w:rsidR="005124FD" w:rsidRPr="00625B2B" w:rsidRDefault="005124FD" w:rsidP="00B43E70">
      <w:pPr>
        <w:spacing w:after="0" w:line="360" w:lineRule="auto"/>
        <w:ind w:firstLine="708"/>
        <w:jc w:val="both"/>
        <w:rPr>
          <w:rFonts w:ascii="Times New Roman" w:hAnsi="Times New Roman" w:cs="Times New Roman"/>
          <w:sz w:val="24"/>
          <w:szCs w:val="24"/>
        </w:rPr>
      </w:pPr>
    </w:p>
    <w:p w:rsidR="005124FD" w:rsidRPr="00625B2B" w:rsidRDefault="005124FD" w:rsidP="00B43E70">
      <w:pPr>
        <w:spacing w:after="0" w:line="360" w:lineRule="auto"/>
        <w:ind w:firstLine="708"/>
        <w:jc w:val="both"/>
        <w:rPr>
          <w:rFonts w:ascii="Times New Roman" w:hAnsi="Times New Roman" w:cs="Times New Roman"/>
          <w:sz w:val="24"/>
          <w:szCs w:val="24"/>
        </w:rPr>
      </w:pPr>
    </w:p>
    <w:p w:rsidR="00F9766B" w:rsidRPr="00625B2B" w:rsidRDefault="00F9766B" w:rsidP="00B43E70">
      <w:pPr>
        <w:spacing w:after="0" w:line="360" w:lineRule="auto"/>
        <w:ind w:firstLine="708"/>
        <w:jc w:val="both"/>
        <w:rPr>
          <w:rFonts w:ascii="Times New Roman" w:hAnsi="Times New Roman" w:cs="Times New Roman"/>
          <w:sz w:val="24"/>
          <w:szCs w:val="24"/>
        </w:rPr>
      </w:pPr>
    </w:p>
    <w:p w:rsidR="00F9766B" w:rsidRPr="00625B2B" w:rsidRDefault="00F9766B" w:rsidP="00B43E70">
      <w:pPr>
        <w:spacing w:after="0" w:line="360" w:lineRule="auto"/>
        <w:ind w:firstLine="708"/>
        <w:jc w:val="both"/>
        <w:rPr>
          <w:rFonts w:ascii="Times New Roman" w:hAnsi="Times New Roman" w:cs="Times New Roman"/>
          <w:sz w:val="24"/>
          <w:szCs w:val="24"/>
        </w:rPr>
      </w:pPr>
    </w:p>
    <w:p w:rsidR="005124FD" w:rsidRPr="00625B2B" w:rsidRDefault="005124FD" w:rsidP="00B43E70">
      <w:pPr>
        <w:spacing w:after="0" w:line="360" w:lineRule="auto"/>
        <w:ind w:firstLine="708"/>
        <w:jc w:val="both"/>
        <w:rPr>
          <w:rFonts w:ascii="Times New Roman" w:hAnsi="Times New Roman" w:cs="Times New Roman"/>
          <w:sz w:val="24"/>
          <w:szCs w:val="24"/>
        </w:rPr>
      </w:pPr>
    </w:p>
    <w:p w:rsidR="005124FD" w:rsidRPr="00625B2B" w:rsidRDefault="005124FD" w:rsidP="00B43E70">
      <w:pPr>
        <w:spacing w:after="0" w:line="360" w:lineRule="auto"/>
        <w:ind w:firstLine="708"/>
        <w:jc w:val="both"/>
        <w:rPr>
          <w:rFonts w:ascii="Times New Roman" w:hAnsi="Times New Roman" w:cs="Times New Roman"/>
          <w:sz w:val="24"/>
          <w:szCs w:val="24"/>
        </w:rPr>
      </w:pPr>
    </w:p>
    <w:p w:rsidR="00BD1082" w:rsidRPr="00625B2B" w:rsidRDefault="00BD1082" w:rsidP="00B43E70">
      <w:pPr>
        <w:spacing w:after="0" w:line="360" w:lineRule="auto"/>
        <w:ind w:firstLine="708"/>
        <w:jc w:val="both"/>
        <w:rPr>
          <w:rFonts w:ascii="Times New Roman" w:hAnsi="Times New Roman" w:cs="Times New Roman"/>
          <w:sz w:val="24"/>
          <w:szCs w:val="24"/>
        </w:rPr>
      </w:pPr>
    </w:p>
    <w:p w:rsidR="00BD1082" w:rsidRPr="00625B2B" w:rsidRDefault="00BD1082" w:rsidP="00B43E70">
      <w:pPr>
        <w:spacing w:after="0" w:line="360" w:lineRule="auto"/>
        <w:ind w:firstLine="708"/>
        <w:jc w:val="both"/>
        <w:rPr>
          <w:rFonts w:ascii="Times New Roman" w:hAnsi="Times New Roman" w:cs="Times New Roman"/>
          <w:sz w:val="24"/>
          <w:szCs w:val="24"/>
        </w:rPr>
      </w:pPr>
    </w:p>
    <w:p w:rsidR="00BD1082" w:rsidRPr="00625B2B" w:rsidRDefault="00BD1082" w:rsidP="00B43E70">
      <w:pPr>
        <w:spacing w:after="0" w:line="360" w:lineRule="auto"/>
        <w:ind w:firstLine="708"/>
        <w:jc w:val="both"/>
        <w:rPr>
          <w:rFonts w:ascii="Times New Roman" w:hAnsi="Times New Roman" w:cs="Times New Roman"/>
          <w:sz w:val="24"/>
          <w:szCs w:val="24"/>
        </w:rPr>
      </w:pPr>
    </w:p>
    <w:p w:rsidR="00BD1082" w:rsidRPr="00625B2B" w:rsidRDefault="00BD1082" w:rsidP="00B43E70">
      <w:pPr>
        <w:spacing w:after="0" w:line="360" w:lineRule="auto"/>
        <w:ind w:firstLine="708"/>
        <w:jc w:val="both"/>
        <w:rPr>
          <w:rFonts w:ascii="Times New Roman" w:hAnsi="Times New Roman" w:cs="Times New Roman"/>
          <w:sz w:val="24"/>
          <w:szCs w:val="24"/>
        </w:rPr>
      </w:pPr>
    </w:p>
    <w:p w:rsidR="00BD1082" w:rsidRPr="00625B2B" w:rsidRDefault="00BD1082" w:rsidP="00B43E70">
      <w:pPr>
        <w:spacing w:after="0" w:line="360" w:lineRule="auto"/>
        <w:ind w:firstLine="708"/>
        <w:jc w:val="both"/>
        <w:rPr>
          <w:rFonts w:ascii="Times New Roman" w:hAnsi="Times New Roman" w:cs="Times New Roman"/>
          <w:sz w:val="24"/>
          <w:szCs w:val="24"/>
        </w:rPr>
      </w:pPr>
    </w:p>
    <w:p w:rsidR="00BD1082" w:rsidRDefault="00BD1082" w:rsidP="00B43E70">
      <w:pPr>
        <w:spacing w:after="0" w:line="360" w:lineRule="auto"/>
        <w:ind w:firstLine="708"/>
        <w:jc w:val="both"/>
        <w:rPr>
          <w:rFonts w:ascii="Times New Roman" w:hAnsi="Times New Roman" w:cs="Times New Roman"/>
          <w:sz w:val="24"/>
          <w:szCs w:val="24"/>
        </w:rPr>
      </w:pPr>
    </w:p>
    <w:p w:rsidR="007B3BD7" w:rsidRDefault="007B3BD7" w:rsidP="00B43E70">
      <w:pPr>
        <w:spacing w:after="0" w:line="360" w:lineRule="auto"/>
        <w:ind w:firstLine="708"/>
        <w:jc w:val="both"/>
        <w:rPr>
          <w:rFonts w:ascii="Times New Roman" w:hAnsi="Times New Roman" w:cs="Times New Roman"/>
          <w:sz w:val="24"/>
          <w:szCs w:val="24"/>
        </w:rPr>
      </w:pPr>
    </w:p>
    <w:p w:rsidR="007B3BD7" w:rsidRDefault="007B3BD7" w:rsidP="00B43E70">
      <w:pPr>
        <w:spacing w:after="0" w:line="360" w:lineRule="auto"/>
        <w:ind w:firstLine="708"/>
        <w:jc w:val="both"/>
        <w:rPr>
          <w:rFonts w:ascii="Times New Roman" w:hAnsi="Times New Roman" w:cs="Times New Roman"/>
          <w:sz w:val="24"/>
          <w:szCs w:val="24"/>
        </w:rPr>
      </w:pPr>
    </w:p>
    <w:p w:rsidR="007B3BD7" w:rsidRDefault="007B3BD7" w:rsidP="00B43E70">
      <w:pPr>
        <w:spacing w:after="0" w:line="360" w:lineRule="auto"/>
        <w:ind w:firstLine="708"/>
        <w:jc w:val="both"/>
        <w:rPr>
          <w:rFonts w:ascii="Times New Roman" w:hAnsi="Times New Roman" w:cs="Times New Roman"/>
          <w:sz w:val="24"/>
          <w:szCs w:val="24"/>
        </w:rPr>
      </w:pPr>
    </w:p>
    <w:p w:rsidR="007B3BD7" w:rsidRDefault="007B3BD7" w:rsidP="00B43E70">
      <w:pPr>
        <w:spacing w:after="0" w:line="360" w:lineRule="auto"/>
        <w:ind w:firstLine="708"/>
        <w:jc w:val="both"/>
        <w:rPr>
          <w:rFonts w:ascii="Times New Roman" w:hAnsi="Times New Roman" w:cs="Times New Roman"/>
          <w:sz w:val="24"/>
          <w:szCs w:val="24"/>
        </w:rPr>
      </w:pPr>
    </w:p>
    <w:p w:rsidR="007B3BD7" w:rsidRDefault="007B3BD7" w:rsidP="00B43E70">
      <w:pPr>
        <w:spacing w:after="0" w:line="360" w:lineRule="auto"/>
        <w:ind w:firstLine="708"/>
        <w:jc w:val="both"/>
        <w:rPr>
          <w:rFonts w:ascii="Times New Roman" w:hAnsi="Times New Roman" w:cs="Times New Roman"/>
          <w:sz w:val="24"/>
          <w:szCs w:val="24"/>
        </w:rPr>
      </w:pPr>
    </w:p>
    <w:p w:rsidR="007B3BD7" w:rsidRDefault="007B3BD7" w:rsidP="00B43E70">
      <w:pPr>
        <w:spacing w:after="0" w:line="360" w:lineRule="auto"/>
        <w:ind w:firstLine="708"/>
        <w:jc w:val="both"/>
        <w:rPr>
          <w:rFonts w:ascii="Times New Roman" w:hAnsi="Times New Roman" w:cs="Times New Roman"/>
          <w:sz w:val="24"/>
          <w:szCs w:val="24"/>
        </w:rPr>
      </w:pPr>
    </w:p>
    <w:p w:rsidR="007B3BD7" w:rsidRDefault="007B3BD7" w:rsidP="00B43E70">
      <w:pPr>
        <w:spacing w:after="0" w:line="360" w:lineRule="auto"/>
        <w:ind w:firstLine="708"/>
        <w:jc w:val="both"/>
        <w:rPr>
          <w:rFonts w:ascii="Times New Roman" w:hAnsi="Times New Roman" w:cs="Times New Roman"/>
          <w:sz w:val="24"/>
          <w:szCs w:val="24"/>
        </w:rPr>
      </w:pPr>
    </w:p>
    <w:p w:rsidR="007B3BD7" w:rsidRDefault="007B3BD7" w:rsidP="00B43E70">
      <w:pPr>
        <w:spacing w:after="0" w:line="360" w:lineRule="auto"/>
        <w:ind w:firstLine="708"/>
        <w:jc w:val="both"/>
        <w:rPr>
          <w:rFonts w:ascii="Times New Roman" w:hAnsi="Times New Roman" w:cs="Times New Roman"/>
          <w:sz w:val="24"/>
          <w:szCs w:val="24"/>
        </w:rPr>
      </w:pPr>
    </w:p>
    <w:p w:rsidR="007B3BD7" w:rsidRDefault="007B3BD7" w:rsidP="00B43E70">
      <w:pPr>
        <w:spacing w:after="0" w:line="360" w:lineRule="auto"/>
        <w:ind w:firstLine="708"/>
        <w:jc w:val="both"/>
        <w:rPr>
          <w:rFonts w:ascii="Times New Roman" w:hAnsi="Times New Roman" w:cs="Times New Roman"/>
          <w:sz w:val="24"/>
          <w:szCs w:val="24"/>
        </w:rPr>
      </w:pPr>
    </w:p>
    <w:p w:rsidR="007B3BD7" w:rsidRDefault="007B3BD7" w:rsidP="00B43E70">
      <w:pPr>
        <w:spacing w:after="0" w:line="360" w:lineRule="auto"/>
        <w:ind w:firstLine="708"/>
        <w:jc w:val="both"/>
        <w:rPr>
          <w:rFonts w:ascii="Times New Roman" w:hAnsi="Times New Roman" w:cs="Times New Roman"/>
          <w:sz w:val="24"/>
          <w:szCs w:val="24"/>
        </w:rPr>
      </w:pPr>
    </w:p>
    <w:p w:rsidR="007B3BD7" w:rsidRDefault="007B3BD7" w:rsidP="00B43E70">
      <w:pPr>
        <w:spacing w:after="0" w:line="360" w:lineRule="auto"/>
        <w:ind w:firstLine="708"/>
        <w:jc w:val="both"/>
        <w:rPr>
          <w:rFonts w:ascii="Times New Roman" w:hAnsi="Times New Roman" w:cs="Times New Roman"/>
          <w:sz w:val="24"/>
          <w:szCs w:val="24"/>
        </w:rPr>
      </w:pPr>
    </w:p>
    <w:p w:rsidR="007B3BD7" w:rsidRDefault="007B3BD7" w:rsidP="00B43E70">
      <w:pPr>
        <w:spacing w:after="0" w:line="360" w:lineRule="auto"/>
        <w:ind w:firstLine="708"/>
        <w:jc w:val="both"/>
        <w:rPr>
          <w:rFonts w:ascii="Times New Roman" w:hAnsi="Times New Roman" w:cs="Times New Roman"/>
          <w:sz w:val="24"/>
          <w:szCs w:val="24"/>
        </w:rPr>
      </w:pPr>
    </w:p>
    <w:p w:rsidR="007B3BD7" w:rsidRDefault="007B3BD7" w:rsidP="00B43E70">
      <w:pPr>
        <w:spacing w:after="0" w:line="360" w:lineRule="auto"/>
        <w:ind w:firstLine="708"/>
        <w:jc w:val="both"/>
        <w:rPr>
          <w:rFonts w:ascii="Times New Roman" w:hAnsi="Times New Roman" w:cs="Times New Roman"/>
          <w:sz w:val="24"/>
          <w:szCs w:val="24"/>
        </w:rPr>
      </w:pPr>
    </w:p>
    <w:p w:rsidR="007B3BD7" w:rsidRPr="00625B2B" w:rsidRDefault="007B3BD7" w:rsidP="00B43E70">
      <w:pPr>
        <w:spacing w:after="0" w:line="360" w:lineRule="auto"/>
        <w:ind w:firstLine="708"/>
        <w:jc w:val="both"/>
        <w:rPr>
          <w:rFonts w:ascii="Times New Roman" w:hAnsi="Times New Roman" w:cs="Times New Roman"/>
          <w:sz w:val="24"/>
          <w:szCs w:val="24"/>
        </w:rPr>
      </w:pPr>
    </w:p>
    <w:p w:rsidR="00F30738" w:rsidRDefault="00F30738" w:rsidP="00B43E70">
      <w:pPr>
        <w:spacing w:after="0" w:line="360" w:lineRule="auto"/>
        <w:ind w:firstLine="708"/>
        <w:jc w:val="right"/>
        <w:rPr>
          <w:rFonts w:ascii="Times New Roman" w:hAnsi="Times New Roman" w:cs="Times New Roman"/>
          <w:sz w:val="20"/>
          <w:szCs w:val="20"/>
        </w:rPr>
      </w:pPr>
    </w:p>
    <w:p w:rsidR="00F30738" w:rsidRDefault="00F30738" w:rsidP="00B43E70">
      <w:pPr>
        <w:spacing w:after="0" w:line="360" w:lineRule="auto"/>
        <w:ind w:firstLine="708"/>
        <w:jc w:val="right"/>
        <w:rPr>
          <w:rFonts w:ascii="Times New Roman" w:hAnsi="Times New Roman" w:cs="Times New Roman"/>
          <w:sz w:val="20"/>
          <w:szCs w:val="20"/>
        </w:rPr>
      </w:pPr>
    </w:p>
    <w:p w:rsidR="00F30738" w:rsidRDefault="00F30738" w:rsidP="00B43E70">
      <w:pPr>
        <w:spacing w:after="0" w:line="360" w:lineRule="auto"/>
        <w:ind w:firstLine="708"/>
        <w:jc w:val="right"/>
        <w:rPr>
          <w:rFonts w:ascii="Times New Roman" w:hAnsi="Times New Roman" w:cs="Times New Roman"/>
          <w:sz w:val="20"/>
          <w:szCs w:val="20"/>
        </w:rPr>
      </w:pPr>
    </w:p>
    <w:p w:rsidR="00F30738" w:rsidRDefault="00F30738" w:rsidP="00B43E70">
      <w:pPr>
        <w:spacing w:after="0" w:line="360" w:lineRule="auto"/>
        <w:ind w:firstLine="708"/>
        <w:jc w:val="right"/>
        <w:rPr>
          <w:rFonts w:ascii="Times New Roman" w:hAnsi="Times New Roman" w:cs="Times New Roman"/>
          <w:sz w:val="20"/>
          <w:szCs w:val="20"/>
        </w:rPr>
      </w:pPr>
    </w:p>
    <w:p w:rsidR="00F30738" w:rsidRDefault="00F30738" w:rsidP="00B43E70">
      <w:pPr>
        <w:spacing w:after="0" w:line="360" w:lineRule="auto"/>
        <w:ind w:firstLine="708"/>
        <w:jc w:val="right"/>
        <w:rPr>
          <w:rFonts w:ascii="Times New Roman" w:hAnsi="Times New Roman" w:cs="Times New Roman"/>
          <w:sz w:val="20"/>
          <w:szCs w:val="20"/>
        </w:rPr>
      </w:pPr>
    </w:p>
    <w:p w:rsidR="00BD6556" w:rsidRPr="00B43E70" w:rsidRDefault="00B43E70" w:rsidP="00B43E70">
      <w:pPr>
        <w:spacing w:after="0" w:line="360" w:lineRule="auto"/>
        <w:ind w:firstLine="708"/>
        <w:jc w:val="right"/>
        <w:rPr>
          <w:rFonts w:ascii="Times New Roman" w:hAnsi="Times New Roman" w:cs="Times New Roman"/>
          <w:sz w:val="20"/>
          <w:szCs w:val="20"/>
        </w:rPr>
      </w:pPr>
      <w:bookmarkStart w:id="0" w:name="_GoBack"/>
      <w:bookmarkEnd w:id="0"/>
      <w:r>
        <w:rPr>
          <w:rFonts w:ascii="Times New Roman" w:hAnsi="Times New Roman" w:cs="Times New Roman"/>
          <w:sz w:val="20"/>
          <w:szCs w:val="20"/>
        </w:rPr>
        <w:lastRenderedPageBreak/>
        <w:t xml:space="preserve">ПРИЛОЖЕНИЕ </w:t>
      </w:r>
      <w:r w:rsidR="00F70FE6" w:rsidRPr="00B43E70">
        <w:rPr>
          <w:rFonts w:ascii="Times New Roman" w:hAnsi="Times New Roman" w:cs="Times New Roman"/>
          <w:sz w:val="20"/>
          <w:szCs w:val="20"/>
        </w:rPr>
        <w:t xml:space="preserve"> </w:t>
      </w:r>
    </w:p>
    <w:p w:rsidR="00BD6556" w:rsidRPr="00B43E70" w:rsidRDefault="00F70FE6" w:rsidP="00B43E70">
      <w:pPr>
        <w:spacing w:after="0" w:line="360" w:lineRule="auto"/>
        <w:ind w:firstLine="708"/>
        <w:jc w:val="right"/>
        <w:rPr>
          <w:rFonts w:ascii="Times New Roman" w:hAnsi="Times New Roman" w:cs="Times New Roman"/>
          <w:sz w:val="20"/>
          <w:szCs w:val="20"/>
        </w:rPr>
      </w:pPr>
      <w:proofErr w:type="gramStart"/>
      <w:r w:rsidRPr="00B43E70">
        <w:rPr>
          <w:rFonts w:ascii="Times New Roman" w:hAnsi="Times New Roman" w:cs="Times New Roman"/>
          <w:sz w:val="20"/>
          <w:szCs w:val="20"/>
        </w:rPr>
        <w:t>к</w:t>
      </w:r>
      <w:proofErr w:type="gramEnd"/>
      <w:r w:rsidRPr="00B43E70">
        <w:rPr>
          <w:rFonts w:ascii="Times New Roman" w:hAnsi="Times New Roman" w:cs="Times New Roman"/>
          <w:sz w:val="20"/>
          <w:szCs w:val="20"/>
        </w:rPr>
        <w:t xml:space="preserve"> Положению о муниципальном жилищном контроле </w:t>
      </w:r>
    </w:p>
    <w:p w:rsidR="00BD6556" w:rsidRDefault="00F70FE6" w:rsidP="00B43E70">
      <w:pPr>
        <w:spacing w:after="0" w:line="360" w:lineRule="auto"/>
        <w:ind w:firstLine="708"/>
        <w:jc w:val="right"/>
        <w:rPr>
          <w:rFonts w:ascii="Times New Roman" w:hAnsi="Times New Roman" w:cs="Times New Roman"/>
          <w:sz w:val="20"/>
          <w:szCs w:val="20"/>
        </w:rPr>
      </w:pPr>
      <w:proofErr w:type="gramStart"/>
      <w:r w:rsidRPr="00B43E70">
        <w:rPr>
          <w:rFonts w:ascii="Times New Roman" w:hAnsi="Times New Roman" w:cs="Times New Roman"/>
          <w:sz w:val="20"/>
          <w:szCs w:val="20"/>
        </w:rPr>
        <w:t>в</w:t>
      </w:r>
      <w:proofErr w:type="gramEnd"/>
      <w:r w:rsidRPr="00B43E70">
        <w:rPr>
          <w:rFonts w:ascii="Times New Roman" w:hAnsi="Times New Roman" w:cs="Times New Roman"/>
          <w:sz w:val="20"/>
          <w:szCs w:val="20"/>
        </w:rPr>
        <w:t xml:space="preserve"> </w:t>
      </w:r>
      <w:r w:rsidR="00BD6556" w:rsidRPr="00B43E70">
        <w:rPr>
          <w:rFonts w:ascii="Times New Roman" w:hAnsi="Times New Roman" w:cs="Times New Roman"/>
          <w:sz w:val="20"/>
          <w:szCs w:val="20"/>
        </w:rPr>
        <w:t>муниципальном образовании «Город Удачный»</w:t>
      </w:r>
    </w:p>
    <w:p w:rsidR="00B43E70" w:rsidRDefault="00B43E70" w:rsidP="00B43E70">
      <w:pPr>
        <w:spacing w:after="0" w:line="360" w:lineRule="auto"/>
        <w:ind w:firstLine="708"/>
        <w:jc w:val="right"/>
        <w:rPr>
          <w:rFonts w:ascii="Times New Roman" w:hAnsi="Times New Roman" w:cs="Times New Roman"/>
          <w:sz w:val="20"/>
          <w:szCs w:val="20"/>
        </w:rPr>
      </w:pPr>
      <w:r>
        <w:rPr>
          <w:rFonts w:ascii="Times New Roman" w:hAnsi="Times New Roman" w:cs="Times New Roman"/>
          <w:sz w:val="20"/>
          <w:szCs w:val="20"/>
        </w:rPr>
        <w:t>Мирнинского района Республики Саха (Якутия)</w:t>
      </w:r>
    </w:p>
    <w:p w:rsidR="00B43E70" w:rsidRDefault="00B43E70" w:rsidP="00B43E70">
      <w:pPr>
        <w:spacing w:after="0" w:line="360" w:lineRule="auto"/>
        <w:ind w:firstLine="708"/>
        <w:jc w:val="right"/>
        <w:rPr>
          <w:rFonts w:ascii="Times New Roman" w:hAnsi="Times New Roman" w:cs="Times New Roman"/>
          <w:sz w:val="20"/>
          <w:szCs w:val="20"/>
        </w:rPr>
      </w:pPr>
    </w:p>
    <w:p w:rsidR="00F30738" w:rsidRDefault="00F30738" w:rsidP="00B43E70">
      <w:pPr>
        <w:spacing w:after="0" w:line="360" w:lineRule="auto"/>
        <w:ind w:firstLine="708"/>
        <w:jc w:val="right"/>
        <w:rPr>
          <w:rFonts w:ascii="Times New Roman" w:hAnsi="Times New Roman" w:cs="Times New Roman"/>
          <w:sz w:val="20"/>
          <w:szCs w:val="20"/>
        </w:rPr>
      </w:pPr>
    </w:p>
    <w:p w:rsidR="00F30738" w:rsidRDefault="00F30738" w:rsidP="00B43E70">
      <w:pPr>
        <w:spacing w:after="0" w:line="360" w:lineRule="auto"/>
        <w:ind w:firstLine="708"/>
        <w:jc w:val="right"/>
        <w:rPr>
          <w:rFonts w:ascii="Times New Roman" w:hAnsi="Times New Roman" w:cs="Times New Roman"/>
          <w:sz w:val="20"/>
          <w:szCs w:val="20"/>
        </w:rPr>
      </w:pPr>
    </w:p>
    <w:p w:rsidR="00B43E70" w:rsidRPr="00F30738" w:rsidRDefault="00F30738" w:rsidP="00F30738">
      <w:pPr>
        <w:spacing w:after="0" w:line="360" w:lineRule="auto"/>
        <w:jc w:val="center"/>
        <w:rPr>
          <w:rFonts w:ascii="Times New Roman" w:hAnsi="Times New Roman" w:cs="Times New Roman"/>
          <w:i/>
          <w:sz w:val="20"/>
          <w:szCs w:val="20"/>
        </w:rPr>
      </w:pPr>
      <w:r w:rsidRPr="00F30738">
        <w:rPr>
          <w:rFonts w:ascii="Times New Roman" w:hAnsi="Times New Roman" w:cs="Times New Roman"/>
          <w:i/>
          <w:sz w:val="20"/>
          <w:szCs w:val="20"/>
        </w:rPr>
        <w:t>(В редакции решения городского Совета депутатов МО «Город Удачный» от 15 июня 2022 года №43-3)</w:t>
      </w:r>
    </w:p>
    <w:p w:rsidR="00F30738" w:rsidRPr="00F30738" w:rsidRDefault="00F30738" w:rsidP="00F30738">
      <w:pPr>
        <w:pStyle w:val="ConsPlusTitle"/>
        <w:spacing w:line="360" w:lineRule="auto"/>
        <w:ind w:left="5670" w:firstLine="0"/>
        <w:jc w:val="center"/>
        <w:rPr>
          <w:rFonts w:ascii="Times New Roman" w:hAnsi="Times New Roman" w:cs="Times New Roman"/>
          <w:b w:val="0"/>
          <w:sz w:val="20"/>
          <w:szCs w:val="20"/>
        </w:rPr>
      </w:pPr>
    </w:p>
    <w:p w:rsidR="00F30738" w:rsidRPr="00F30738" w:rsidRDefault="00F30738" w:rsidP="00F30738">
      <w:pPr>
        <w:spacing w:after="0" w:line="360" w:lineRule="auto"/>
        <w:jc w:val="center"/>
        <w:rPr>
          <w:rFonts w:ascii="Times New Roman" w:hAnsi="Times New Roman" w:cs="Times New Roman"/>
          <w:b/>
          <w:color w:val="C00000"/>
          <w:sz w:val="24"/>
          <w:szCs w:val="24"/>
        </w:rPr>
      </w:pPr>
      <w:r w:rsidRPr="00F30738">
        <w:rPr>
          <w:rFonts w:ascii="Times New Roman" w:hAnsi="Times New Roman" w:cs="Times New Roman"/>
          <w:b/>
          <w:color w:val="C00000"/>
          <w:sz w:val="24"/>
          <w:szCs w:val="24"/>
        </w:rPr>
        <w:t>Индикаторы риска нарушения обязательных требований, используемые</w:t>
      </w:r>
    </w:p>
    <w:p w:rsidR="00F30738" w:rsidRPr="00F30738" w:rsidRDefault="00F30738" w:rsidP="00F30738">
      <w:pPr>
        <w:spacing w:after="0" w:line="360" w:lineRule="auto"/>
        <w:jc w:val="center"/>
        <w:rPr>
          <w:rFonts w:ascii="Times New Roman" w:hAnsi="Times New Roman" w:cs="Times New Roman"/>
          <w:b/>
          <w:color w:val="C00000"/>
          <w:sz w:val="24"/>
          <w:szCs w:val="24"/>
        </w:rPr>
      </w:pPr>
      <w:proofErr w:type="gramStart"/>
      <w:r w:rsidRPr="00F30738">
        <w:rPr>
          <w:rFonts w:ascii="Times New Roman" w:hAnsi="Times New Roman" w:cs="Times New Roman"/>
          <w:b/>
          <w:color w:val="C00000"/>
          <w:sz w:val="24"/>
          <w:szCs w:val="24"/>
        </w:rPr>
        <w:t>для</w:t>
      </w:r>
      <w:proofErr w:type="gramEnd"/>
      <w:r w:rsidRPr="00F30738">
        <w:rPr>
          <w:rFonts w:ascii="Times New Roman" w:hAnsi="Times New Roman" w:cs="Times New Roman"/>
          <w:b/>
          <w:color w:val="C00000"/>
          <w:sz w:val="24"/>
          <w:szCs w:val="24"/>
        </w:rPr>
        <w:t xml:space="preserve"> определения необходимости проведения внеплановых проверок при осуществлении администрацией муниципального образования</w:t>
      </w:r>
    </w:p>
    <w:p w:rsidR="00F30738" w:rsidRPr="00F30738" w:rsidRDefault="00F30738" w:rsidP="00F30738">
      <w:pPr>
        <w:spacing w:after="0" w:line="360" w:lineRule="auto"/>
        <w:jc w:val="center"/>
        <w:rPr>
          <w:rFonts w:ascii="Times New Roman" w:hAnsi="Times New Roman" w:cs="Times New Roman"/>
          <w:color w:val="C00000"/>
          <w:sz w:val="24"/>
          <w:szCs w:val="24"/>
        </w:rPr>
      </w:pPr>
      <w:r w:rsidRPr="00F30738">
        <w:rPr>
          <w:rFonts w:ascii="Times New Roman" w:hAnsi="Times New Roman" w:cs="Times New Roman"/>
          <w:b/>
          <w:color w:val="C00000"/>
          <w:sz w:val="24"/>
          <w:szCs w:val="24"/>
        </w:rPr>
        <w:t>«Город Удачный» Мирнинского района Республики Саха (Якутия)</w:t>
      </w:r>
      <w:r w:rsidRPr="00F30738">
        <w:rPr>
          <w:rFonts w:ascii="Times New Roman" w:hAnsi="Times New Roman" w:cs="Times New Roman"/>
          <w:color w:val="C00000"/>
          <w:sz w:val="24"/>
          <w:szCs w:val="24"/>
        </w:rPr>
        <w:t xml:space="preserve"> </w:t>
      </w:r>
      <w:r w:rsidRPr="00F30738">
        <w:rPr>
          <w:rFonts w:ascii="Times New Roman" w:hAnsi="Times New Roman" w:cs="Times New Roman"/>
          <w:b/>
          <w:color w:val="C00000"/>
          <w:sz w:val="24"/>
          <w:szCs w:val="24"/>
        </w:rPr>
        <w:t>муниципального жилищного контроля</w:t>
      </w:r>
      <w:r w:rsidRPr="00F30738">
        <w:rPr>
          <w:rFonts w:ascii="Times New Roman" w:hAnsi="Times New Roman" w:cs="Times New Roman"/>
          <w:color w:val="C00000"/>
          <w:sz w:val="24"/>
          <w:szCs w:val="24"/>
        </w:rPr>
        <w:t xml:space="preserve"> </w:t>
      </w:r>
      <w:r w:rsidRPr="00F30738">
        <w:rPr>
          <w:rFonts w:ascii="Times New Roman" w:hAnsi="Times New Roman" w:cs="Times New Roman"/>
          <w:b/>
          <w:color w:val="C00000"/>
          <w:sz w:val="24"/>
          <w:szCs w:val="24"/>
        </w:rPr>
        <w:t>в муниципальном образовании «Город Удачный» Мирнинского района Республики Саха (Якутия)</w:t>
      </w:r>
    </w:p>
    <w:p w:rsidR="00F30738" w:rsidRPr="00F30738" w:rsidRDefault="00F30738" w:rsidP="00F30738">
      <w:pPr>
        <w:spacing w:after="0" w:line="360" w:lineRule="auto"/>
        <w:jc w:val="center"/>
        <w:rPr>
          <w:rFonts w:ascii="Times New Roman" w:hAnsi="Times New Roman" w:cs="Times New Roman"/>
          <w:b/>
          <w:color w:val="C00000"/>
          <w:sz w:val="24"/>
          <w:szCs w:val="24"/>
        </w:rPr>
      </w:pPr>
    </w:p>
    <w:p w:rsidR="00F30738" w:rsidRPr="00F30738" w:rsidRDefault="00F30738" w:rsidP="00F30738">
      <w:pPr>
        <w:pStyle w:val="s1"/>
        <w:shd w:val="clear" w:color="auto" w:fill="FFFFFF"/>
        <w:spacing w:before="0" w:beforeAutospacing="0" w:after="0" w:afterAutospacing="0" w:line="360" w:lineRule="auto"/>
        <w:ind w:firstLine="709"/>
        <w:jc w:val="both"/>
        <w:rPr>
          <w:color w:val="C00000"/>
        </w:rPr>
      </w:pPr>
      <w:r w:rsidRPr="00F30738">
        <w:rPr>
          <w:color w:val="C00000"/>
        </w:rPr>
        <w:t>1. Трехкратный и более рост количества обращений за единицу времени (месяц, квартал) в сравнении с предшествующим аналогичным периодом и (или) с аналогичным периодом предшествующего календарного года, поступивших в адрес органа муниципального жилищного контроля от граждан (поступивших способом, позволяющим установить личность обратившегося гражданина) или организаций, являющихся собственниками помещений в многоквартирном доме, граждан, являющихся пользователями помещений в многоквартирном доме, информации от органов государственной власти, органов местного самоуправления, из средств массовой информации, информационно-телекоммуникационной сети "Интернет", государственных информационных систем о фактах нарушений контролируемыми лицами обязательных требований, установленных </w:t>
      </w:r>
      <w:hyperlink r:id="rId6" w:anchor="block_2100" w:history="1">
        <w:r w:rsidRPr="00F30738">
          <w:rPr>
            <w:rStyle w:val="a6"/>
            <w:color w:val="C00000"/>
            <w:u w:val="none"/>
          </w:rPr>
          <w:t>частью 1 статьи 20</w:t>
        </w:r>
      </w:hyperlink>
      <w:r w:rsidRPr="00F30738">
        <w:rPr>
          <w:color w:val="C00000"/>
        </w:rPr>
        <w:t> Жилищного кодекса Российской Федерации.</w:t>
      </w:r>
    </w:p>
    <w:p w:rsidR="00F30738" w:rsidRPr="00F30738" w:rsidRDefault="00F30738" w:rsidP="00F30738">
      <w:pPr>
        <w:pStyle w:val="s1"/>
        <w:shd w:val="clear" w:color="auto" w:fill="FFFFFF"/>
        <w:spacing w:before="0" w:beforeAutospacing="0" w:after="0" w:afterAutospacing="0" w:line="360" w:lineRule="auto"/>
        <w:ind w:firstLine="709"/>
        <w:jc w:val="both"/>
        <w:rPr>
          <w:color w:val="C00000"/>
        </w:rPr>
      </w:pPr>
      <w:r w:rsidRPr="00F30738">
        <w:rPr>
          <w:color w:val="C00000"/>
        </w:rPr>
        <w:t xml:space="preserve">2. Отсутствие в течение трех и более месяцев актуализации информации, подлежащей размещению в государственной информационной системе жилищно-коммунального хозяйства в соответствии с порядком, формами, сроками и периодичностью размещения, установленными в соответствии с </w:t>
      </w:r>
      <w:hyperlink r:id="rId7" w:history="1">
        <w:r w:rsidRPr="00F30738">
          <w:rPr>
            <w:color w:val="C00000"/>
          </w:rPr>
          <w:t>частью 5 статьи 165</w:t>
        </w:r>
      </w:hyperlink>
      <w:r w:rsidRPr="00F30738">
        <w:rPr>
          <w:color w:val="C00000"/>
        </w:rPr>
        <w:t xml:space="preserve"> Жилищного кодекса Российской Федерации.</w:t>
      </w:r>
    </w:p>
    <w:p w:rsidR="00F30738" w:rsidRPr="00F30738" w:rsidRDefault="00F30738" w:rsidP="00F30738">
      <w:pPr>
        <w:pStyle w:val="ConsPlusTitle"/>
        <w:spacing w:line="360" w:lineRule="auto"/>
        <w:ind w:left="5670" w:firstLine="0"/>
        <w:jc w:val="center"/>
        <w:rPr>
          <w:rFonts w:ascii="Times New Roman" w:hAnsi="Times New Roman" w:cs="Times New Roman"/>
          <w:b w:val="0"/>
          <w:sz w:val="20"/>
          <w:szCs w:val="20"/>
        </w:rPr>
      </w:pPr>
    </w:p>
    <w:p w:rsidR="00F30738" w:rsidRPr="00F30738" w:rsidRDefault="00F30738" w:rsidP="00F30738">
      <w:pPr>
        <w:spacing w:after="0" w:line="360" w:lineRule="auto"/>
        <w:rPr>
          <w:rFonts w:ascii="Times New Roman" w:hAnsi="Times New Roman" w:cs="Times New Roman"/>
        </w:rPr>
      </w:pPr>
    </w:p>
    <w:p w:rsidR="00BD6556" w:rsidRPr="00625B2B" w:rsidRDefault="00B43E70" w:rsidP="00B43E70">
      <w:pPr>
        <w:spacing w:after="0" w:line="360" w:lineRule="auto"/>
        <w:ind w:firstLine="708"/>
        <w:jc w:val="center"/>
        <w:rPr>
          <w:rFonts w:ascii="Times New Roman" w:hAnsi="Times New Roman" w:cs="Times New Roman"/>
          <w:sz w:val="24"/>
          <w:szCs w:val="24"/>
        </w:rPr>
      </w:pPr>
      <w:r>
        <w:rPr>
          <w:rFonts w:ascii="Times New Roman" w:hAnsi="Times New Roman" w:cs="Times New Roman"/>
          <w:sz w:val="24"/>
          <w:szCs w:val="24"/>
        </w:rPr>
        <w:t>___________________________</w:t>
      </w:r>
    </w:p>
    <w:p w:rsidR="00BD6556" w:rsidRPr="00625B2B" w:rsidRDefault="00BD6556" w:rsidP="00B43E70">
      <w:pPr>
        <w:spacing w:after="0" w:line="360" w:lineRule="auto"/>
        <w:ind w:firstLine="708"/>
        <w:jc w:val="both"/>
        <w:rPr>
          <w:rFonts w:ascii="Times New Roman" w:hAnsi="Times New Roman" w:cs="Times New Roman"/>
          <w:sz w:val="24"/>
          <w:szCs w:val="24"/>
        </w:rPr>
      </w:pPr>
    </w:p>
    <w:sectPr w:rsidR="00BD6556" w:rsidRPr="00625B2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00912FF"/>
    <w:multiLevelType w:val="hybridMultilevel"/>
    <w:tmpl w:val="1920587A"/>
    <w:lvl w:ilvl="0" w:tplc="7AAC8D3E">
      <w:start w:val="1"/>
      <w:numFmt w:val="decimal"/>
      <w:lvlText w:val="%1."/>
      <w:lvlJc w:val="left"/>
      <w:pPr>
        <w:ind w:left="900"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FE6"/>
    <w:rsid w:val="00041D95"/>
    <w:rsid w:val="00073908"/>
    <w:rsid w:val="000A2F93"/>
    <w:rsid w:val="000C56AF"/>
    <w:rsid w:val="00100449"/>
    <w:rsid w:val="00140410"/>
    <w:rsid w:val="001627CB"/>
    <w:rsid w:val="00162A65"/>
    <w:rsid w:val="00163AA7"/>
    <w:rsid w:val="00193DAD"/>
    <w:rsid w:val="0023234A"/>
    <w:rsid w:val="002B75AE"/>
    <w:rsid w:val="00451C49"/>
    <w:rsid w:val="004525CF"/>
    <w:rsid w:val="004C135B"/>
    <w:rsid w:val="004D346F"/>
    <w:rsid w:val="004D6968"/>
    <w:rsid w:val="004E19BD"/>
    <w:rsid w:val="005124FD"/>
    <w:rsid w:val="00531199"/>
    <w:rsid w:val="00532385"/>
    <w:rsid w:val="00536BC7"/>
    <w:rsid w:val="005A182D"/>
    <w:rsid w:val="00625B2B"/>
    <w:rsid w:val="00666664"/>
    <w:rsid w:val="006E2E4B"/>
    <w:rsid w:val="006F0CA3"/>
    <w:rsid w:val="006F5AD9"/>
    <w:rsid w:val="00746A0A"/>
    <w:rsid w:val="00787FEE"/>
    <w:rsid w:val="007B3BD7"/>
    <w:rsid w:val="007B5980"/>
    <w:rsid w:val="007D153E"/>
    <w:rsid w:val="007D7FAD"/>
    <w:rsid w:val="00801129"/>
    <w:rsid w:val="008236AC"/>
    <w:rsid w:val="00870D4A"/>
    <w:rsid w:val="00884DC2"/>
    <w:rsid w:val="00891367"/>
    <w:rsid w:val="00936C79"/>
    <w:rsid w:val="00987199"/>
    <w:rsid w:val="009E573A"/>
    <w:rsid w:val="00AF5F44"/>
    <w:rsid w:val="00B43E70"/>
    <w:rsid w:val="00BD1082"/>
    <w:rsid w:val="00BD6556"/>
    <w:rsid w:val="00BE50CE"/>
    <w:rsid w:val="00C0533A"/>
    <w:rsid w:val="00C30750"/>
    <w:rsid w:val="00C3459E"/>
    <w:rsid w:val="00C611E0"/>
    <w:rsid w:val="00E214DB"/>
    <w:rsid w:val="00E37364"/>
    <w:rsid w:val="00E938A3"/>
    <w:rsid w:val="00EB0B29"/>
    <w:rsid w:val="00ED317A"/>
    <w:rsid w:val="00EE678E"/>
    <w:rsid w:val="00F155DE"/>
    <w:rsid w:val="00F30738"/>
    <w:rsid w:val="00F57BC9"/>
    <w:rsid w:val="00F70FE6"/>
    <w:rsid w:val="00F9766B"/>
    <w:rsid w:val="00FF10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71E9A0-A735-45A7-B10C-43D683EA8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4E19BD"/>
    <w:pPr>
      <w:widowControl w:val="0"/>
      <w:autoSpaceDE w:val="0"/>
      <w:autoSpaceDN w:val="0"/>
      <w:adjustRightInd w:val="0"/>
      <w:spacing w:after="0" w:line="240" w:lineRule="auto"/>
      <w:ind w:firstLine="709"/>
      <w:jc w:val="both"/>
    </w:pPr>
    <w:rPr>
      <w:rFonts w:ascii="Calibri" w:eastAsia="Times New Roman" w:hAnsi="Calibri" w:cs="Calibri"/>
      <w:b/>
      <w:bCs/>
      <w:lang w:eastAsia="ru-RU"/>
    </w:rPr>
  </w:style>
  <w:style w:type="paragraph" w:styleId="a3">
    <w:name w:val="List Paragraph"/>
    <w:basedOn w:val="a"/>
    <w:uiPriority w:val="34"/>
    <w:qFormat/>
    <w:rsid w:val="006F0CA3"/>
    <w:pPr>
      <w:spacing w:after="0" w:line="240" w:lineRule="auto"/>
      <w:ind w:left="708"/>
    </w:pPr>
    <w:rPr>
      <w:rFonts w:ascii="Times New Roman" w:eastAsia="Times New Roman" w:hAnsi="Times New Roman" w:cs="Times New Roman"/>
      <w:sz w:val="20"/>
      <w:szCs w:val="20"/>
      <w:lang w:eastAsia="ru-RU"/>
    </w:rPr>
  </w:style>
  <w:style w:type="paragraph" w:styleId="a4">
    <w:name w:val="Balloon Text"/>
    <w:basedOn w:val="a"/>
    <w:link w:val="a5"/>
    <w:uiPriority w:val="99"/>
    <w:semiHidden/>
    <w:unhideWhenUsed/>
    <w:rsid w:val="006F0CA3"/>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6F0CA3"/>
    <w:rPr>
      <w:rFonts w:ascii="Segoe UI" w:hAnsi="Segoe UI" w:cs="Segoe UI"/>
      <w:sz w:val="18"/>
      <w:szCs w:val="18"/>
    </w:rPr>
  </w:style>
  <w:style w:type="paragraph" w:customStyle="1" w:styleId="s1">
    <w:name w:val="s_1"/>
    <w:basedOn w:val="a"/>
    <w:rsid w:val="00F3073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semiHidden/>
    <w:unhideWhenUsed/>
    <w:rsid w:val="00F3073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login.consultant.ru/link/?req=doc&amp;demo=1&amp;base=LAW&amp;n=416251&amp;date=26.05.2022&amp;dst=661&amp;field=13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base.garant.ru/12138291/9e3305d0d08ff111955ebd93afd10878/"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7CF3E-9305-4660-A7B8-996B90378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4453</Words>
  <Characters>25383</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GKX1</dc:creator>
  <cp:keywords/>
  <dc:description/>
  <cp:lastModifiedBy>Городской Совет</cp:lastModifiedBy>
  <cp:revision>2</cp:revision>
  <cp:lastPrinted>2021-11-19T00:20:00Z</cp:lastPrinted>
  <dcterms:created xsi:type="dcterms:W3CDTF">2022-06-23T02:44:00Z</dcterms:created>
  <dcterms:modified xsi:type="dcterms:W3CDTF">2022-06-23T02:44:00Z</dcterms:modified>
</cp:coreProperties>
</file>